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6C" w:rsidRPr="00B1759C" w:rsidRDefault="0097547C" w:rsidP="00B1759C">
      <w:pPr>
        <w:spacing w:after="0"/>
        <w:jc w:val="center"/>
        <w:rPr>
          <w:b/>
          <w:sz w:val="40"/>
          <w:szCs w:val="40"/>
          <w:u w:val="single"/>
        </w:rPr>
      </w:pPr>
      <w:r w:rsidRPr="00B1759C">
        <w:rPr>
          <w:b/>
          <w:noProof/>
          <w:sz w:val="44"/>
          <w:szCs w:val="44"/>
          <w:u w:val="single"/>
          <w:lang w:eastAsia="fr-FR"/>
        </w:rPr>
        <w:drawing>
          <wp:anchor distT="0" distB="0" distL="114300" distR="114300" simplePos="0" relativeHeight="251656704" behindDoc="0" locked="0" layoutInCell="1" allowOverlap="1" wp14:anchorId="2C9ABB1C" wp14:editId="4708FED5">
            <wp:simplePos x="0" y="0"/>
            <wp:positionH relativeFrom="column">
              <wp:posOffset>-361950</wp:posOffset>
            </wp:positionH>
            <wp:positionV relativeFrom="paragraph">
              <wp:posOffset>-150495</wp:posOffset>
            </wp:positionV>
            <wp:extent cx="1021715" cy="7429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pressé petit métiers toulouse lautrec sept 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59C" w:rsidRPr="00B1759C">
        <w:rPr>
          <w:b/>
          <w:noProof/>
          <w:sz w:val="44"/>
          <w:szCs w:val="44"/>
          <w:u w:val="single"/>
          <w:lang w:eastAsia="fr-FR"/>
        </w:rPr>
        <w:drawing>
          <wp:anchor distT="0" distB="0" distL="114300" distR="114300" simplePos="0" relativeHeight="251658752" behindDoc="0" locked="0" layoutInCell="1" allowOverlap="1" wp14:anchorId="046BDF2A" wp14:editId="395D0328">
            <wp:simplePos x="0" y="0"/>
            <wp:positionH relativeFrom="column">
              <wp:posOffset>8839200</wp:posOffset>
            </wp:positionH>
            <wp:positionV relativeFrom="paragraph">
              <wp:posOffset>-1905</wp:posOffset>
            </wp:positionV>
            <wp:extent cx="777875" cy="70421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E3D -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B6C" w:rsidRPr="00B1759C">
        <w:rPr>
          <w:b/>
          <w:sz w:val="44"/>
          <w:szCs w:val="44"/>
          <w:u w:val="single"/>
        </w:rPr>
        <w:t>PROTOCOLE</w:t>
      </w:r>
      <w:r w:rsidR="00660B9B" w:rsidRPr="00B1759C">
        <w:rPr>
          <w:b/>
          <w:sz w:val="44"/>
          <w:szCs w:val="44"/>
          <w:u w:val="single"/>
        </w:rPr>
        <w:t xml:space="preserve"> D’ORGANISATION </w:t>
      </w:r>
      <w:proofErr w:type="gramStart"/>
      <w:r w:rsidR="00660B9B" w:rsidRPr="00B1759C">
        <w:rPr>
          <w:b/>
          <w:sz w:val="44"/>
          <w:szCs w:val="44"/>
          <w:u w:val="single"/>
        </w:rPr>
        <w:t xml:space="preserve">et </w:t>
      </w:r>
      <w:r w:rsidR="00066B6C" w:rsidRPr="00B1759C">
        <w:rPr>
          <w:b/>
          <w:sz w:val="44"/>
          <w:szCs w:val="44"/>
          <w:u w:val="single"/>
        </w:rPr>
        <w:t xml:space="preserve"> D’ACCOMPAGNEMENT</w:t>
      </w:r>
      <w:proofErr w:type="gramEnd"/>
      <w:r w:rsidR="00066B6C" w:rsidRPr="00B1759C">
        <w:rPr>
          <w:b/>
          <w:sz w:val="44"/>
          <w:szCs w:val="44"/>
          <w:u w:val="single"/>
        </w:rPr>
        <w:t xml:space="preserve"> des PFMP</w:t>
      </w:r>
    </w:p>
    <w:p w:rsidR="00660B9B" w:rsidRDefault="00660B9B" w:rsidP="00B82CDE">
      <w:pPr>
        <w:spacing w:after="0"/>
        <w:rPr>
          <w:b/>
          <w:sz w:val="28"/>
          <w:u w:val="single"/>
        </w:rPr>
      </w:pPr>
    </w:p>
    <w:p w:rsidR="00B1759C" w:rsidRDefault="00B1759C" w:rsidP="00B82CDE">
      <w:pPr>
        <w:spacing w:after="0"/>
        <w:rPr>
          <w:b/>
          <w:sz w:val="28"/>
          <w:u w:val="single"/>
        </w:rPr>
      </w:pPr>
      <w:bookmarkStart w:id="0" w:name="_GoBack"/>
      <w:bookmarkEnd w:id="0"/>
    </w:p>
    <w:p w:rsidR="00EF3E22" w:rsidRDefault="00EF3E22" w:rsidP="00B82CDE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P</w:t>
      </w:r>
      <w:r w:rsidRPr="00EF3E22">
        <w:rPr>
          <w:b/>
          <w:sz w:val="28"/>
          <w:u w:val="single"/>
        </w:rPr>
        <w:t>HASE</w:t>
      </w:r>
      <w:r w:rsidR="00327B39">
        <w:rPr>
          <w:b/>
          <w:sz w:val="28"/>
          <w:u w:val="single"/>
        </w:rPr>
        <w:t xml:space="preserve">1 : </w:t>
      </w:r>
      <w:r w:rsidR="00DB3781">
        <w:rPr>
          <w:b/>
          <w:sz w:val="28"/>
          <w:u w:val="single"/>
        </w:rPr>
        <w:t xml:space="preserve">LA PREPARATION </w:t>
      </w:r>
      <w:r w:rsidR="00B66B90">
        <w:rPr>
          <w:b/>
          <w:sz w:val="28"/>
          <w:u w:val="single"/>
        </w:rPr>
        <w:t>du SEJOUR en ENTREPRISE</w:t>
      </w:r>
    </w:p>
    <w:tbl>
      <w:tblPr>
        <w:tblStyle w:val="Grilledutableau"/>
        <w:tblW w:w="15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2198"/>
        <w:gridCol w:w="2199"/>
        <w:gridCol w:w="2199"/>
        <w:gridCol w:w="2044"/>
        <w:gridCol w:w="2354"/>
      </w:tblGrid>
      <w:tr w:rsidR="00182BDB" w:rsidRPr="005E58D2" w:rsidTr="002B0409">
        <w:tc>
          <w:tcPr>
            <w:tcW w:w="4396" w:type="dxa"/>
          </w:tcPr>
          <w:p w:rsidR="00182BDB" w:rsidRDefault="00E27BD4" w:rsidP="00182BDB">
            <w:r>
              <w:t>CE : Chef d’établissement (P. / PA)</w:t>
            </w:r>
          </w:p>
          <w:p w:rsidR="0075329E" w:rsidRPr="005E58D2" w:rsidRDefault="0075329E" w:rsidP="00182BDB"/>
        </w:tc>
        <w:tc>
          <w:tcPr>
            <w:tcW w:w="2198" w:type="dxa"/>
          </w:tcPr>
          <w:p w:rsidR="00182BDB" w:rsidRPr="005E58D2" w:rsidRDefault="00182BDB" w:rsidP="00182BDB">
            <w:r w:rsidRPr="005E58D2">
              <w:t>PP : Prof principal</w:t>
            </w:r>
          </w:p>
        </w:tc>
        <w:tc>
          <w:tcPr>
            <w:tcW w:w="2199" w:type="dxa"/>
          </w:tcPr>
          <w:p w:rsidR="00182BDB" w:rsidRPr="005E58D2" w:rsidRDefault="00182BDB" w:rsidP="00182BDB">
            <w:r w:rsidRPr="005E58D2">
              <w:t>PR : Prof référent</w:t>
            </w:r>
          </w:p>
        </w:tc>
        <w:tc>
          <w:tcPr>
            <w:tcW w:w="2199" w:type="dxa"/>
          </w:tcPr>
          <w:p w:rsidR="00182BDB" w:rsidRPr="005E58D2" w:rsidRDefault="00E32157" w:rsidP="00182BDB">
            <w:r>
              <w:t xml:space="preserve">PEP : Prof </w:t>
            </w:r>
            <w:proofErr w:type="spellStart"/>
            <w:r>
              <w:t>E</w:t>
            </w:r>
            <w:r w:rsidR="00182BDB" w:rsidRPr="005E58D2">
              <w:t>ns</w:t>
            </w:r>
            <w:proofErr w:type="spellEnd"/>
            <w:r w:rsidR="00182BDB" w:rsidRPr="005E58D2">
              <w:t>. Prof.</w:t>
            </w:r>
          </w:p>
        </w:tc>
        <w:tc>
          <w:tcPr>
            <w:tcW w:w="2044" w:type="dxa"/>
          </w:tcPr>
          <w:p w:rsidR="00182BDB" w:rsidRPr="005E58D2" w:rsidRDefault="00182BDB" w:rsidP="00182BDB">
            <w:r>
              <w:t>VS : Vie Scolaire</w:t>
            </w:r>
          </w:p>
        </w:tc>
        <w:tc>
          <w:tcPr>
            <w:tcW w:w="2354" w:type="dxa"/>
          </w:tcPr>
          <w:p w:rsidR="00182BDB" w:rsidRPr="005E58D2" w:rsidRDefault="00182BDB" w:rsidP="00182BDB">
            <w:r w:rsidRPr="005E58D2">
              <w:t>EP : Equipe péda</w:t>
            </w:r>
            <w:r w:rsidR="00A53BC6">
              <w:t>go</w:t>
            </w:r>
          </w:p>
        </w:tc>
      </w:tr>
      <w:tr w:rsidR="00A53BC6" w:rsidRPr="005E58D2" w:rsidTr="00DC6331">
        <w:tc>
          <w:tcPr>
            <w:tcW w:w="4396" w:type="dxa"/>
          </w:tcPr>
          <w:p w:rsidR="00A53BC6" w:rsidRPr="005E58D2" w:rsidRDefault="00A53BC6" w:rsidP="00182BDB">
            <w:r>
              <w:t>PCV : Professeur chargé de la visite</w:t>
            </w:r>
          </w:p>
        </w:tc>
        <w:tc>
          <w:tcPr>
            <w:tcW w:w="4397" w:type="dxa"/>
            <w:gridSpan w:val="2"/>
          </w:tcPr>
          <w:p w:rsidR="00A53BC6" w:rsidRPr="005E58D2" w:rsidRDefault="00A53BC6" w:rsidP="00182BDB">
            <w:r w:rsidRPr="005E58D2">
              <w:t>BDS : Bureau des stages</w:t>
            </w:r>
          </w:p>
        </w:tc>
        <w:tc>
          <w:tcPr>
            <w:tcW w:w="4243" w:type="dxa"/>
            <w:gridSpan w:val="2"/>
          </w:tcPr>
          <w:p w:rsidR="00A53BC6" w:rsidRPr="005E58D2" w:rsidRDefault="00151BA5" w:rsidP="00182BDB">
            <w:r>
              <w:t>DDF</w:t>
            </w:r>
            <w:r w:rsidR="00A53BC6">
              <w:t>P</w:t>
            </w:r>
            <w:r>
              <w:t>T</w:t>
            </w:r>
            <w:r w:rsidR="00A53BC6">
              <w:t xml:space="preserve"> : </w:t>
            </w:r>
            <w:proofErr w:type="spellStart"/>
            <w:r w:rsidR="00A53BC6">
              <w:t>Dir</w:t>
            </w:r>
            <w:proofErr w:type="spellEnd"/>
            <w:r w:rsidR="00A53BC6">
              <w:t>. Délégué aux Format. Prof.</w:t>
            </w:r>
          </w:p>
        </w:tc>
        <w:tc>
          <w:tcPr>
            <w:tcW w:w="2354" w:type="dxa"/>
          </w:tcPr>
          <w:p w:rsidR="00A53BC6" w:rsidRPr="005E58D2" w:rsidRDefault="00A53BC6" w:rsidP="00182BDB"/>
        </w:tc>
      </w:tr>
    </w:tbl>
    <w:p w:rsidR="00AA6D71" w:rsidRDefault="00AA6D71" w:rsidP="00AA6D71">
      <w:pPr>
        <w:spacing w:after="0"/>
        <w:rPr>
          <w:b/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7801"/>
        <w:gridCol w:w="567"/>
        <w:gridCol w:w="567"/>
        <w:gridCol w:w="567"/>
        <w:gridCol w:w="567"/>
        <w:gridCol w:w="567"/>
        <w:gridCol w:w="567"/>
        <w:gridCol w:w="648"/>
      </w:tblGrid>
      <w:tr w:rsidR="005E58D2" w:rsidRPr="00B82CDE" w:rsidTr="001F6C98">
        <w:trPr>
          <w:cantSplit/>
          <w:trHeight w:val="252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5E58D2" w:rsidRPr="00626C2E" w:rsidRDefault="005E58D2" w:rsidP="002C029B">
            <w:pPr>
              <w:jc w:val="center"/>
              <w:rPr>
                <w:i/>
                <w:sz w:val="20"/>
                <w:szCs w:val="28"/>
              </w:rPr>
            </w:pPr>
            <w:r w:rsidRPr="00626C2E">
              <w:rPr>
                <w:i/>
                <w:sz w:val="20"/>
                <w:szCs w:val="28"/>
              </w:rPr>
              <w:t>Action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:rsidR="005E58D2" w:rsidRPr="00626C2E" w:rsidRDefault="005E58D2" w:rsidP="002C029B">
            <w:pPr>
              <w:jc w:val="center"/>
              <w:rPr>
                <w:i/>
                <w:sz w:val="20"/>
                <w:szCs w:val="28"/>
              </w:rPr>
            </w:pPr>
            <w:r w:rsidRPr="00626C2E">
              <w:rPr>
                <w:i/>
                <w:sz w:val="20"/>
                <w:szCs w:val="28"/>
              </w:rPr>
              <w:t>Détail</w:t>
            </w: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  <w:vAlign w:val="center"/>
          </w:tcPr>
          <w:p w:rsidR="005E58D2" w:rsidRPr="00626C2E" w:rsidRDefault="005E58D2" w:rsidP="005E58D2">
            <w:pPr>
              <w:jc w:val="center"/>
              <w:rPr>
                <w:sz w:val="20"/>
                <w:szCs w:val="28"/>
              </w:rPr>
            </w:pPr>
            <w:r w:rsidRPr="00626C2E">
              <w:rPr>
                <w:sz w:val="20"/>
                <w:szCs w:val="28"/>
              </w:rPr>
              <w:t>Acteur</w:t>
            </w:r>
            <w:r w:rsidR="00521FA3">
              <w:rPr>
                <w:sz w:val="20"/>
                <w:szCs w:val="28"/>
              </w:rPr>
              <w:t>(</w:t>
            </w:r>
            <w:r w:rsidRPr="00626C2E">
              <w:rPr>
                <w:sz w:val="20"/>
                <w:szCs w:val="28"/>
              </w:rPr>
              <w:t>s</w:t>
            </w:r>
            <w:r w:rsidR="00521FA3">
              <w:rPr>
                <w:sz w:val="20"/>
                <w:szCs w:val="28"/>
              </w:rPr>
              <w:t>)</w:t>
            </w:r>
          </w:p>
        </w:tc>
      </w:tr>
      <w:tr w:rsidR="002C029B" w:rsidTr="001F6C98">
        <w:trPr>
          <w:trHeight w:val="793"/>
        </w:trPr>
        <w:tc>
          <w:tcPr>
            <w:tcW w:w="3539" w:type="dxa"/>
            <w:vMerge w:val="restart"/>
            <w:vAlign w:val="center"/>
          </w:tcPr>
          <w:p w:rsidR="002C029B" w:rsidRPr="00151BA5" w:rsidRDefault="002C029B" w:rsidP="002C029B">
            <w:pPr>
              <w:rPr>
                <w:b/>
                <w:sz w:val="16"/>
                <w:szCs w:val="16"/>
              </w:rPr>
            </w:pPr>
            <w:r w:rsidRPr="00151BA5">
              <w:rPr>
                <w:b/>
                <w:sz w:val="16"/>
                <w:szCs w:val="16"/>
              </w:rPr>
              <w:t xml:space="preserve">Action 1 : Attribution des </w:t>
            </w:r>
            <w:r w:rsidR="00E15307" w:rsidRPr="00151BA5">
              <w:rPr>
                <w:b/>
                <w:sz w:val="16"/>
                <w:szCs w:val="16"/>
              </w:rPr>
              <w:t>professeurs référents par élève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:rsidR="007D6833" w:rsidRDefault="007D6833" w:rsidP="00C75833">
            <w:pPr>
              <w:rPr>
                <w:sz w:val="16"/>
                <w:szCs w:val="16"/>
              </w:rPr>
            </w:pPr>
          </w:p>
          <w:p w:rsidR="002C029B" w:rsidRPr="007237B0" w:rsidRDefault="003A5F51" w:rsidP="00C75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Désigner </w:t>
            </w:r>
            <w:r w:rsidR="005302C7" w:rsidRPr="007237B0">
              <w:rPr>
                <w:sz w:val="16"/>
                <w:szCs w:val="16"/>
              </w:rPr>
              <w:t>QUANTITATIVE</w:t>
            </w:r>
            <w:r>
              <w:rPr>
                <w:sz w:val="16"/>
                <w:szCs w:val="16"/>
              </w:rPr>
              <w:t>MENT l</w:t>
            </w:r>
            <w:r w:rsidR="002C029B" w:rsidRPr="007237B0">
              <w:rPr>
                <w:sz w:val="16"/>
                <w:szCs w:val="16"/>
              </w:rPr>
              <w:t>es Professeur</w:t>
            </w:r>
            <w:r w:rsidR="00E15307" w:rsidRPr="007237B0">
              <w:rPr>
                <w:sz w:val="16"/>
                <w:szCs w:val="16"/>
              </w:rPr>
              <w:t>s</w:t>
            </w:r>
            <w:r w:rsidR="002C029B" w:rsidRPr="007237B0">
              <w:rPr>
                <w:sz w:val="16"/>
                <w:szCs w:val="16"/>
              </w:rPr>
              <w:t xml:space="preserve"> Référent</w:t>
            </w:r>
            <w:r w:rsidR="00E15307" w:rsidRPr="007237B0">
              <w:rPr>
                <w:sz w:val="16"/>
                <w:szCs w:val="16"/>
              </w:rPr>
              <w:t>s</w:t>
            </w:r>
            <w:r w:rsidR="002C029B" w:rsidRPr="007237B0">
              <w:rPr>
                <w:sz w:val="16"/>
                <w:szCs w:val="16"/>
              </w:rPr>
              <w:t xml:space="preserve"> et </w:t>
            </w:r>
            <w:r w:rsidR="00641AE9" w:rsidRPr="007237B0">
              <w:rPr>
                <w:sz w:val="16"/>
                <w:szCs w:val="16"/>
              </w:rPr>
              <w:t xml:space="preserve">des </w:t>
            </w:r>
            <w:r w:rsidR="002C029B" w:rsidRPr="007237B0">
              <w:rPr>
                <w:sz w:val="16"/>
                <w:szCs w:val="16"/>
              </w:rPr>
              <w:t>élèves à suivre</w:t>
            </w:r>
            <w:r w:rsidR="00E27BD4" w:rsidRPr="007237B0">
              <w:rPr>
                <w:sz w:val="16"/>
                <w:szCs w:val="16"/>
              </w:rPr>
              <w:t>, par classe</w:t>
            </w:r>
            <w:r w:rsidR="00641AE9" w:rsidRPr="007237B0">
              <w:rPr>
                <w:sz w:val="16"/>
                <w:szCs w:val="16"/>
              </w:rPr>
              <w:t>, par niveau et par matières</w:t>
            </w:r>
            <w:r w:rsidR="00A84E13" w:rsidRPr="007237B0">
              <w:rPr>
                <w:sz w:val="16"/>
                <w:szCs w:val="16"/>
              </w:rPr>
              <w:t xml:space="preserve"> (tableau mis en ligne sur l’ENT)</w:t>
            </w:r>
            <w:r w:rsidR="00C36701" w:rsidRPr="007237B0">
              <w:rPr>
                <w:sz w:val="16"/>
                <w:szCs w:val="16"/>
              </w:rPr>
              <w:t xml:space="preserve">      </w:t>
            </w:r>
            <w:r w:rsidR="005302C7" w:rsidRPr="007237B0">
              <w:rPr>
                <w:sz w:val="16"/>
                <w:szCs w:val="16"/>
              </w:rPr>
              <w:t>ATTENTION : tenir compte des BARRETTES</w:t>
            </w:r>
          </w:p>
          <w:p w:rsidR="007D6833" w:rsidRDefault="007D6833" w:rsidP="00C758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  <w:r w:rsidRPr="000A5E14">
              <w:rPr>
                <w:sz w:val="16"/>
                <w:szCs w:val="16"/>
              </w:rPr>
              <w:t>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95248A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DDFPT</w:t>
            </w:r>
          </w:p>
        </w:tc>
      </w:tr>
      <w:tr w:rsidR="0013606E" w:rsidTr="001F6C98">
        <w:trPr>
          <w:trHeight w:val="617"/>
        </w:trPr>
        <w:tc>
          <w:tcPr>
            <w:tcW w:w="3539" w:type="dxa"/>
            <w:vMerge/>
            <w:vAlign w:val="center"/>
          </w:tcPr>
          <w:p w:rsidR="002C029B" w:rsidRDefault="002C029B" w:rsidP="002C029B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:rsidR="005302C7" w:rsidRPr="007237B0" w:rsidRDefault="003A5F51" w:rsidP="002C0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Répartir</w:t>
            </w:r>
            <w:r w:rsidR="002C029B" w:rsidRPr="007237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="002C029B" w:rsidRPr="007237B0">
              <w:rPr>
                <w:sz w:val="16"/>
                <w:szCs w:val="16"/>
              </w:rPr>
              <w:t xml:space="preserve">es élèves entre tous les </w:t>
            </w:r>
            <w:r w:rsidR="00E15307" w:rsidRPr="007237B0">
              <w:rPr>
                <w:sz w:val="16"/>
                <w:szCs w:val="16"/>
              </w:rPr>
              <w:t>Professeurs</w:t>
            </w:r>
            <w:r w:rsidR="002C029B" w:rsidRPr="007237B0">
              <w:rPr>
                <w:sz w:val="16"/>
                <w:szCs w:val="16"/>
              </w:rPr>
              <w:t xml:space="preserve"> Référent</w:t>
            </w:r>
            <w:r w:rsidR="00E15307" w:rsidRPr="007237B0">
              <w:rPr>
                <w:sz w:val="16"/>
                <w:szCs w:val="16"/>
              </w:rPr>
              <w:t>s</w:t>
            </w:r>
            <w:r w:rsidR="00C36701" w:rsidRPr="007237B0">
              <w:rPr>
                <w:sz w:val="16"/>
                <w:szCs w:val="16"/>
              </w:rPr>
              <w:t xml:space="preserve"> </w:t>
            </w:r>
            <w:r w:rsidR="002C029B" w:rsidRPr="007237B0">
              <w:rPr>
                <w:sz w:val="16"/>
                <w:szCs w:val="16"/>
              </w:rPr>
              <w:t>en concertation avec l’Equipe pédagogique</w:t>
            </w:r>
          </w:p>
          <w:p w:rsidR="002C029B" w:rsidRDefault="005302C7" w:rsidP="002C029B">
            <w:pPr>
              <w:rPr>
                <w:sz w:val="16"/>
                <w:szCs w:val="16"/>
              </w:rPr>
            </w:pPr>
            <w:r w:rsidRPr="007237B0">
              <w:rPr>
                <w:sz w:val="16"/>
                <w:szCs w:val="16"/>
              </w:rPr>
              <w:t>(désignation NOMINATIVE)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  <w:r w:rsidRPr="000A5E14"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</w:tr>
      <w:tr w:rsidR="002C029B" w:rsidTr="001F6C98">
        <w:trPr>
          <w:trHeight w:val="569"/>
        </w:trPr>
        <w:tc>
          <w:tcPr>
            <w:tcW w:w="3539" w:type="dxa"/>
            <w:vMerge/>
            <w:vAlign w:val="center"/>
          </w:tcPr>
          <w:p w:rsidR="002C029B" w:rsidRDefault="002C029B" w:rsidP="002C029B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vAlign w:val="center"/>
          </w:tcPr>
          <w:p w:rsidR="002C029B" w:rsidRPr="00300F2D" w:rsidRDefault="003A5F51" w:rsidP="003A5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Valider </w:t>
            </w:r>
            <w:r w:rsidR="002C029B" w:rsidRPr="00300F2D">
              <w:rPr>
                <w:sz w:val="16"/>
                <w:szCs w:val="16"/>
              </w:rPr>
              <w:t xml:space="preserve">la répartition des élèves entre les </w:t>
            </w:r>
            <w:r w:rsidR="002C029B">
              <w:rPr>
                <w:sz w:val="16"/>
                <w:szCs w:val="16"/>
              </w:rPr>
              <w:t>Professeurs Référents</w:t>
            </w:r>
            <w:r w:rsidR="002C029B" w:rsidRPr="00300F2D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  <w:r w:rsidRPr="000A5E14">
              <w:rPr>
                <w:sz w:val="16"/>
                <w:szCs w:val="16"/>
              </w:rPr>
              <w:t>CE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2C029B" w:rsidRPr="000A5E14" w:rsidRDefault="007237B0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DDFTP</w:t>
            </w:r>
          </w:p>
        </w:tc>
      </w:tr>
      <w:tr w:rsidR="002C029B" w:rsidTr="001F6C98">
        <w:trPr>
          <w:trHeight w:val="691"/>
        </w:trPr>
        <w:tc>
          <w:tcPr>
            <w:tcW w:w="3539" w:type="dxa"/>
            <w:vMerge/>
            <w:vAlign w:val="center"/>
          </w:tcPr>
          <w:p w:rsidR="002C029B" w:rsidRDefault="002C029B" w:rsidP="002C029B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:rsidR="002C029B" w:rsidRDefault="002C029B" w:rsidP="003A5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300F2D">
              <w:rPr>
                <w:sz w:val="16"/>
                <w:szCs w:val="16"/>
              </w:rPr>
              <w:t>aisi</w:t>
            </w:r>
            <w:r w:rsidR="003A5F51">
              <w:rPr>
                <w:sz w:val="16"/>
                <w:szCs w:val="16"/>
              </w:rPr>
              <w:t>r</w:t>
            </w:r>
            <w:r w:rsidRPr="00300F2D">
              <w:rPr>
                <w:sz w:val="16"/>
                <w:szCs w:val="16"/>
              </w:rPr>
              <w:t xml:space="preserve"> </w:t>
            </w:r>
            <w:r w:rsidR="003A5F51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es Professeurs Référents </w:t>
            </w:r>
            <w:r w:rsidR="00217DEA" w:rsidRPr="007237B0">
              <w:rPr>
                <w:sz w:val="16"/>
                <w:szCs w:val="16"/>
              </w:rPr>
              <w:t xml:space="preserve">dans </w:t>
            </w:r>
            <w:r w:rsidR="00641AE9" w:rsidRPr="007237B0">
              <w:rPr>
                <w:sz w:val="16"/>
                <w:szCs w:val="16"/>
              </w:rPr>
              <w:t>PRONOTE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  <w:r w:rsidRPr="000A5E14">
              <w:rPr>
                <w:sz w:val="16"/>
                <w:szCs w:val="16"/>
              </w:rPr>
              <w:t>BDS</w:t>
            </w:r>
          </w:p>
        </w:tc>
      </w:tr>
      <w:tr w:rsidR="008951F9" w:rsidTr="001F6C98">
        <w:trPr>
          <w:trHeight w:val="699"/>
        </w:trPr>
        <w:tc>
          <w:tcPr>
            <w:tcW w:w="3539" w:type="dxa"/>
            <w:vMerge/>
            <w:vAlign w:val="center"/>
          </w:tcPr>
          <w:p w:rsidR="002C029B" w:rsidRDefault="002C029B" w:rsidP="002C029B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:rsidR="002C029B" w:rsidRPr="007237B0" w:rsidRDefault="003A5F51" w:rsidP="003A5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Informer</w:t>
            </w:r>
            <w:r w:rsidR="007237B0" w:rsidRPr="007237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="00DB08DA" w:rsidRPr="007237B0">
              <w:rPr>
                <w:sz w:val="16"/>
                <w:szCs w:val="16"/>
              </w:rPr>
              <w:t>es élèves sur le nom et la fonction de leur référent</w:t>
            </w:r>
            <w:r w:rsidR="00C36701" w:rsidRPr="007237B0">
              <w:rPr>
                <w:sz w:val="16"/>
                <w:szCs w:val="16"/>
              </w:rPr>
              <w:t xml:space="preserve"> (information générale donnée à la classe)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7237B0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7237B0" w:rsidRDefault="00DB08DA" w:rsidP="005E58D2">
            <w:pPr>
              <w:jc w:val="center"/>
              <w:rPr>
                <w:sz w:val="16"/>
                <w:szCs w:val="16"/>
              </w:rPr>
            </w:pPr>
            <w:r w:rsidRPr="007237B0"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</w:tr>
      <w:tr w:rsidR="002C029B" w:rsidTr="001F6C98">
        <w:trPr>
          <w:trHeight w:val="695"/>
        </w:trPr>
        <w:tc>
          <w:tcPr>
            <w:tcW w:w="3539" w:type="dxa"/>
            <w:vMerge/>
            <w:vAlign w:val="center"/>
          </w:tcPr>
          <w:p w:rsidR="002C029B" w:rsidRDefault="002C029B" w:rsidP="002C029B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vAlign w:val="center"/>
          </w:tcPr>
          <w:p w:rsidR="002C029B" w:rsidRPr="00300F2D" w:rsidRDefault="003A5F51" w:rsidP="003A5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Informer l</w:t>
            </w:r>
            <w:r w:rsidR="002C029B">
              <w:rPr>
                <w:sz w:val="16"/>
                <w:szCs w:val="16"/>
              </w:rPr>
              <w:t>es nouv</w:t>
            </w:r>
            <w:r w:rsidR="002C029B" w:rsidRPr="00300F2D">
              <w:rPr>
                <w:sz w:val="16"/>
                <w:szCs w:val="16"/>
              </w:rPr>
              <w:t>eaux collègues sur le protocole de suivi des PFMP</w:t>
            </w:r>
            <w:r w:rsidR="002C029B">
              <w:rPr>
                <w:sz w:val="16"/>
                <w:szCs w:val="16"/>
              </w:rPr>
              <w:t>, les objecti</w:t>
            </w:r>
            <w:r w:rsidR="00C75833">
              <w:rPr>
                <w:sz w:val="16"/>
                <w:szCs w:val="16"/>
              </w:rPr>
              <w:t xml:space="preserve">fs professionnels, l’évaluation </w:t>
            </w:r>
            <w:r w:rsidR="00C36701">
              <w:rPr>
                <w:sz w:val="16"/>
                <w:szCs w:val="16"/>
              </w:rPr>
              <w:t xml:space="preserve">(ex : distribution du schéma sur le </w:t>
            </w:r>
            <w:r w:rsidR="00C36701" w:rsidRPr="00C36701">
              <w:rPr>
                <w:i/>
                <w:sz w:val="16"/>
                <w:szCs w:val="16"/>
              </w:rPr>
              <w:t>sens de circulation de la convention</w:t>
            </w:r>
            <w:r w:rsidR="00C7583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  <w:r w:rsidRPr="000A5E14"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29B" w:rsidRPr="000A5E14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2C029B" w:rsidRPr="000A5E14" w:rsidRDefault="00DF04B0" w:rsidP="005E58D2">
            <w:pPr>
              <w:jc w:val="center"/>
              <w:rPr>
                <w:sz w:val="16"/>
                <w:szCs w:val="16"/>
              </w:rPr>
            </w:pPr>
            <w:r w:rsidRPr="000A5E14">
              <w:rPr>
                <w:sz w:val="16"/>
                <w:szCs w:val="16"/>
              </w:rPr>
              <w:t>BDS</w:t>
            </w:r>
          </w:p>
        </w:tc>
      </w:tr>
      <w:tr w:rsidR="00C75833" w:rsidTr="001F6C98">
        <w:trPr>
          <w:trHeight w:val="716"/>
        </w:trPr>
        <w:tc>
          <w:tcPr>
            <w:tcW w:w="3539" w:type="dxa"/>
            <w:vMerge w:val="restart"/>
            <w:vAlign w:val="center"/>
          </w:tcPr>
          <w:p w:rsidR="00C75833" w:rsidRPr="00151BA5" w:rsidRDefault="00C75833" w:rsidP="002C029B">
            <w:pPr>
              <w:rPr>
                <w:b/>
                <w:sz w:val="16"/>
                <w:szCs w:val="16"/>
              </w:rPr>
            </w:pPr>
            <w:r w:rsidRPr="00151BA5">
              <w:rPr>
                <w:b/>
                <w:sz w:val="16"/>
                <w:szCs w:val="16"/>
              </w:rPr>
              <w:t>Action 2: Présentation de la PFMP comme partie intégrante du cursus de la formation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:rsidR="00C75833" w:rsidRPr="00300F2D" w:rsidRDefault="00A90887" w:rsidP="003A5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</w:t>
            </w:r>
            <w:r w:rsidR="003A5F51">
              <w:rPr>
                <w:sz w:val="16"/>
                <w:szCs w:val="16"/>
              </w:rPr>
              <w:t>ter l</w:t>
            </w:r>
            <w:r>
              <w:rPr>
                <w:sz w:val="16"/>
                <w:szCs w:val="16"/>
              </w:rPr>
              <w:t>es PFMP à tous les élèves,  très vite en début d’année</w:t>
            </w:r>
            <w:r w:rsidR="00C75833">
              <w:rPr>
                <w:sz w:val="16"/>
                <w:szCs w:val="16"/>
              </w:rPr>
              <w:t xml:space="preserve">. </w:t>
            </w:r>
            <w:r w:rsidR="005C5285">
              <w:rPr>
                <w:sz w:val="16"/>
                <w:szCs w:val="16"/>
              </w:rPr>
              <w:t xml:space="preserve">La PFMP est une </w:t>
            </w:r>
            <w:r w:rsidR="00C75833" w:rsidRPr="00300F2D">
              <w:rPr>
                <w:sz w:val="16"/>
                <w:szCs w:val="16"/>
              </w:rPr>
              <w:t>partie intégrante de la formation (calendrier sur les 3 ans, épreuves d’examens, …)</w:t>
            </w:r>
            <w:r w:rsidR="007237B0">
              <w:rPr>
                <w:sz w:val="16"/>
                <w:szCs w:val="16"/>
              </w:rPr>
              <w:t xml:space="preserve"> – Circulaire sur l’accompagnement des PFMP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C75833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C75833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C75833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616C67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C75833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C75833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C75833" w:rsidP="005E58D2">
            <w:pPr>
              <w:jc w:val="center"/>
              <w:rPr>
                <w:sz w:val="16"/>
                <w:szCs w:val="16"/>
              </w:rPr>
            </w:pPr>
          </w:p>
        </w:tc>
      </w:tr>
      <w:tr w:rsidR="00C75833" w:rsidTr="001F6C98">
        <w:trPr>
          <w:trHeight w:val="683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:rsidR="00C75833" w:rsidRPr="00300F2D" w:rsidRDefault="00C75833" w:rsidP="002C029B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:rsidR="00C75833" w:rsidRPr="00300F2D" w:rsidRDefault="007C00EF" w:rsidP="007C00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Présenter les</w:t>
            </w:r>
            <w:r w:rsidR="00C75833">
              <w:rPr>
                <w:sz w:val="16"/>
                <w:szCs w:val="16"/>
              </w:rPr>
              <w:t xml:space="preserve"> PFMP aux familles lors de la </w:t>
            </w:r>
            <w:r w:rsidR="00795ECC">
              <w:rPr>
                <w:sz w:val="16"/>
                <w:szCs w:val="16"/>
              </w:rPr>
              <w:t>pré</w:t>
            </w:r>
            <w:r w:rsidR="005703A6">
              <w:rPr>
                <w:sz w:val="16"/>
                <w:szCs w:val="16"/>
              </w:rPr>
              <w:t>-</w:t>
            </w:r>
            <w:r w:rsidR="00795ECC">
              <w:rPr>
                <w:sz w:val="16"/>
                <w:szCs w:val="16"/>
              </w:rPr>
              <w:t>rentrée et</w:t>
            </w:r>
            <w:r>
              <w:rPr>
                <w:sz w:val="16"/>
                <w:szCs w:val="16"/>
              </w:rPr>
              <w:t xml:space="preserve"> lors de la </w:t>
            </w:r>
            <w:r w:rsidR="00C75833">
              <w:rPr>
                <w:sz w:val="16"/>
                <w:szCs w:val="16"/>
              </w:rPr>
              <w:t xml:space="preserve">rencontre parents/profs </w:t>
            </w:r>
            <w:r>
              <w:rPr>
                <w:sz w:val="16"/>
                <w:szCs w:val="16"/>
              </w:rPr>
              <w:t>des élèves entrants.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795ECC" w:rsidP="005E58D2">
            <w:pPr>
              <w:jc w:val="center"/>
              <w:rPr>
                <w:sz w:val="16"/>
                <w:szCs w:val="16"/>
              </w:rPr>
            </w:pPr>
            <w:r w:rsidRPr="000A5E14">
              <w:rPr>
                <w:sz w:val="16"/>
                <w:szCs w:val="16"/>
              </w:rPr>
              <w:t>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C75833" w:rsidP="005E58D2">
            <w:pPr>
              <w:jc w:val="center"/>
              <w:rPr>
                <w:sz w:val="16"/>
                <w:szCs w:val="16"/>
              </w:rPr>
            </w:pPr>
            <w:r w:rsidRPr="000A5E14"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C75833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C75833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C75833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ED7F3A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833" w:rsidRPr="000A5E14" w:rsidRDefault="00151BA5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DDFPT</w:t>
            </w:r>
          </w:p>
        </w:tc>
      </w:tr>
      <w:tr w:rsidR="001F6C98" w:rsidTr="0095248A">
        <w:trPr>
          <w:trHeight w:val="707"/>
        </w:trPr>
        <w:tc>
          <w:tcPr>
            <w:tcW w:w="3539" w:type="dxa"/>
            <w:vMerge w:val="restart"/>
            <w:vAlign w:val="center"/>
          </w:tcPr>
          <w:p w:rsidR="001F6C98" w:rsidRPr="00151BA5" w:rsidRDefault="001F6C98" w:rsidP="002C029B">
            <w:pPr>
              <w:rPr>
                <w:b/>
                <w:sz w:val="16"/>
                <w:szCs w:val="16"/>
              </w:rPr>
            </w:pPr>
            <w:r w:rsidRPr="00151BA5">
              <w:rPr>
                <w:b/>
                <w:sz w:val="16"/>
                <w:szCs w:val="16"/>
              </w:rPr>
              <w:t>Action 3 : Présentation des objectifs de chaque PFMP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20D" w:rsidRDefault="001F6C98" w:rsidP="002B4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  <w:r w:rsidR="003A5F51">
              <w:rPr>
                <w:sz w:val="16"/>
                <w:szCs w:val="16"/>
              </w:rPr>
              <w:t xml:space="preserve">er </w:t>
            </w:r>
            <w:r w:rsidR="00A90887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es objectifs de formation de</w:t>
            </w:r>
            <w:r w:rsidR="002B420D">
              <w:rPr>
                <w:sz w:val="16"/>
                <w:szCs w:val="16"/>
              </w:rPr>
              <w:t>s PFMP et de chaque</w:t>
            </w:r>
            <w:r>
              <w:rPr>
                <w:sz w:val="16"/>
                <w:szCs w:val="16"/>
              </w:rPr>
              <w:t xml:space="preserve"> (liste des tâches professionnelles</w:t>
            </w:r>
            <w:r w:rsidR="002B420D">
              <w:rPr>
                <w:sz w:val="16"/>
                <w:szCs w:val="16"/>
              </w:rPr>
              <w:t xml:space="preserve">). </w:t>
            </w:r>
          </w:p>
          <w:p w:rsidR="001F6C98" w:rsidRPr="00300F2D" w:rsidRDefault="002B420D" w:rsidP="002B420D">
            <w:pPr>
              <w:rPr>
                <w:sz w:val="16"/>
                <w:szCs w:val="16"/>
              </w:rPr>
            </w:pPr>
            <w:r w:rsidRPr="007237B0">
              <w:rPr>
                <w:sz w:val="16"/>
                <w:szCs w:val="16"/>
              </w:rPr>
              <w:t>S’assurer que l’élève</w:t>
            </w:r>
            <w:r>
              <w:rPr>
                <w:sz w:val="16"/>
                <w:szCs w:val="16"/>
              </w:rPr>
              <w:t xml:space="preserve"> a bien compris l’importance et le contenu des conventions, des avenants pour absences.</w:t>
            </w:r>
            <w:r w:rsidR="001F6C98">
              <w:rPr>
                <w:sz w:val="16"/>
                <w:szCs w:val="16"/>
              </w:rPr>
              <w:br/>
              <w:t>IMPORTANT</w:t>
            </w:r>
            <w:r>
              <w:rPr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  <w:u w:val="single"/>
              </w:rPr>
              <w:t>:</w:t>
            </w:r>
            <w:r w:rsidR="001F6C98" w:rsidRPr="007237B0">
              <w:rPr>
                <w:b/>
                <w:sz w:val="16"/>
                <w:szCs w:val="16"/>
                <w:u w:val="single"/>
              </w:rPr>
              <w:t xml:space="preserve"> sensibilisation à la sécurité</w:t>
            </w:r>
            <w:r w:rsidR="001F6C98">
              <w:rPr>
                <w:b/>
                <w:sz w:val="16"/>
                <w:szCs w:val="16"/>
                <w:u w:val="single"/>
              </w:rPr>
              <w:t xml:space="preserve"> </w:t>
            </w:r>
            <w:r w:rsidR="001F6C98">
              <w:rPr>
                <w:sz w:val="16"/>
                <w:szCs w:val="16"/>
              </w:rPr>
              <w:t xml:space="preserve"> pour toutes les formations</w:t>
            </w:r>
            <w:r>
              <w:rPr>
                <w:sz w:val="16"/>
                <w:szCs w:val="16"/>
              </w:rPr>
              <w:t>,</w:t>
            </w:r>
            <w:r w:rsidR="001F6C98">
              <w:rPr>
                <w:sz w:val="16"/>
                <w:szCs w:val="16"/>
              </w:rPr>
              <w:t xml:space="preserve"> avant le départ pour la 1</w:t>
            </w:r>
            <w:r w:rsidR="001F6C98" w:rsidRPr="00E27BD4">
              <w:rPr>
                <w:sz w:val="16"/>
                <w:szCs w:val="16"/>
                <w:vertAlign w:val="superscript"/>
              </w:rPr>
              <w:t>ère</w:t>
            </w:r>
            <w:r w:rsidR="001F6C98">
              <w:rPr>
                <w:sz w:val="16"/>
                <w:szCs w:val="16"/>
              </w:rPr>
              <w:t xml:space="preserve"> PFMP (</w:t>
            </w:r>
            <w:r>
              <w:rPr>
                <w:sz w:val="16"/>
                <w:szCs w:val="16"/>
              </w:rPr>
              <w:t>cette partie  fait l’objet d’une évaluation)</w:t>
            </w:r>
            <w:r w:rsidR="003A5F51">
              <w:rPr>
                <w:sz w:val="16"/>
                <w:szCs w:val="16"/>
              </w:rPr>
              <w:t xml:space="preserve"> – Le choix de la SEMAINE ENTREPRISE peut être pertinent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Pr="000A5E14" w:rsidRDefault="001F6C98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Pr="000A5E14" w:rsidRDefault="002B420D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Pr="000A5E14" w:rsidRDefault="001F6C98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Pr="007237B0" w:rsidRDefault="001F6C98" w:rsidP="005E58D2">
            <w:pPr>
              <w:jc w:val="center"/>
              <w:rPr>
                <w:sz w:val="16"/>
                <w:szCs w:val="16"/>
              </w:rPr>
            </w:pPr>
            <w:r w:rsidRPr="007237B0"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Pr="000A5E14" w:rsidRDefault="001F6C98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Pr="000A5E14" w:rsidRDefault="001F6C98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Pr="000A5E14" w:rsidRDefault="001F6C98" w:rsidP="005E58D2">
            <w:pPr>
              <w:jc w:val="center"/>
              <w:rPr>
                <w:sz w:val="16"/>
                <w:szCs w:val="16"/>
              </w:rPr>
            </w:pPr>
          </w:p>
        </w:tc>
      </w:tr>
      <w:tr w:rsidR="001F6C98" w:rsidTr="001F6C98">
        <w:trPr>
          <w:trHeight w:val="704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:rsidR="001F6C98" w:rsidRPr="00300F2D" w:rsidRDefault="001F6C98" w:rsidP="002C029B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C98" w:rsidRPr="007237B0" w:rsidRDefault="00D531E7" w:rsidP="00D5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Réaliser</w:t>
            </w:r>
            <w:r w:rsidR="001F6C98">
              <w:rPr>
                <w:sz w:val="16"/>
                <w:szCs w:val="16"/>
              </w:rPr>
              <w:t xml:space="preserve"> l’annexe pédagogique </w:t>
            </w:r>
            <w:r w:rsidR="002A419C">
              <w:rPr>
                <w:sz w:val="16"/>
                <w:szCs w:val="16"/>
              </w:rPr>
              <w:t>(objectifs de chaque PFMP)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Pr="000A5E14" w:rsidRDefault="001F6C98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Pr="007237B0" w:rsidRDefault="001F6C98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Pr="000A5E14" w:rsidRDefault="001F6C98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Default="001F6C98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Pr="000A5E14" w:rsidRDefault="001F6C98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Pr="000A5E14" w:rsidRDefault="001F6C98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C98" w:rsidRPr="000A5E14" w:rsidRDefault="001F6C98" w:rsidP="005E58D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58D2" w:rsidRDefault="005E58D2">
      <w:r>
        <w:br w:type="page"/>
      </w:r>
    </w:p>
    <w:tbl>
      <w:tblPr>
        <w:tblStyle w:val="Grilledutableau"/>
        <w:tblW w:w="0" w:type="auto"/>
        <w:tblInd w:w="50" w:type="dxa"/>
        <w:tblLook w:val="04A0" w:firstRow="1" w:lastRow="0" w:firstColumn="1" w:lastColumn="0" w:noHBand="0" w:noVBand="1"/>
      </w:tblPr>
      <w:tblGrid>
        <w:gridCol w:w="3523"/>
        <w:gridCol w:w="7851"/>
        <w:gridCol w:w="567"/>
        <w:gridCol w:w="567"/>
        <w:gridCol w:w="567"/>
        <w:gridCol w:w="567"/>
        <w:gridCol w:w="567"/>
        <w:gridCol w:w="567"/>
        <w:gridCol w:w="648"/>
      </w:tblGrid>
      <w:tr w:rsidR="008951F9" w:rsidTr="00602FD8">
        <w:trPr>
          <w:trHeight w:val="454"/>
        </w:trPr>
        <w:tc>
          <w:tcPr>
            <w:tcW w:w="3523" w:type="dxa"/>
            <w:tcBorders>
              <w:left w:val="nil"/>
              <w:right w:val="nil"/>
            </w:tcBorders>
            <w:vAlign w:val="center"/>
          </w:tcPr>
          <w:p w:rsidR="002C029B" w:rsidRDefault="002C029B" w:rsidP="00037D15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tcBorders>
              <w:left w:val="nil"/>
              <w:right w:val="nil"/>
            </w:tcBorders>
            <w:vAlign w:val="center"/>
          </w:tcPr>
          <w:p w:rsidR="002C029B" w:rsidRPr="0042087C" w:rsidRDefault="009B6411" w:rsidP="009B6411">
            <w:pPr>
              <w:rPr>
                <w:b/>
                <w:i/>
                <w:sz w:val="28"/>
                <w:szCs w:val="28"/>
              </w:rPr>
            </w:pPr>
            <w:r w:rsidRPr="0042087C">
              <w:rPr>
                <w:b/>
                <w:i/>
                <w:sz w:val="28"/>
                <w:szCs w:val="28"/>
              </w:rPr>
              <w:t>L</w:t>
            </w:r>
            <w:r w:rsidR="002C029B" w:rsidRPr="0042087C">
              <w:rPr>
                <w:b/>
                <w:i/>
                <w:sz w:val="28"/>
                <w:szCs w:val="28"/>
              </w:rPr>
              <w:t>es élèves recherche</w:t>
            </w:r>
            <w:r w:rsidRPr="0042087C">
              <w:rPr>
                <w:b/>
                <w:i/>
                <w:sz w:val="28"/>
                <w:szCs w:val="28"/>
              </w:rPr>
              <w:t>nt des stages</w:t>
            </w:r>
            <w:r w:rsidR="00BC5DC0">
              <w:rPr>
                <w:b/>
                <w:i/>
                <w:sz w:val="28"/>
                <w:szCs w:val="28"/>
              </w:rPr>
              <w:t xml:space="preserve"> </w:t>
            </w:r>
            <w:r w:rsidR="0042087C" w:rsidRPr="0042087C">
              <w:rPr>
                <w:i/>
                <w:sz w:val="28"/>
                <w:szCs w:val="28"/>
              </w:rPr>
              <w:t>(voir document)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C029B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C029B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C029B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C029B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C029B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C029B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2C029B" w:rsidRDefault="002C029B" w:rsidP="005E58D2">
            <w:pPr>
              <w:jc w:val="center"/>
              <w:rPr>
                <w:sz w:val="16"/>
                <w:szCs w:val="16"/>
              </w:rPr>
            </w:pPr>
          </w:p>
        </w:tc>
      </w:tr>
      <w:tr w:rsidR="00F24749" w:rsidTr="00227ED1">
        <w:trPr>
          <w:trHeight w:val="454"/>
        </w:trPr>
        <w:tc>
          <w:tcPr>
            <w:tcW w:w="3523" w:type="dxa"/>
            <w:vMerge w:val="restart"/>
            <w:vAlign w:val="center"/>
          </w:tcPr>
          <w:p w:rsidR="00F24749" w:rsidRPr="00F24749" w:rsidRDefault="00F24749" w:rsidP="00F24749">
            <w:pPr>
              <w:rPr>
                <w:b/>
                <w:sz w:val="16"/>
                <w:szCs w:val="16"/>
              </w:rPr>
            </w:pPr>
            <w:r w:rsidRPr="00F24749">
              <w:rPr>
                <w:b/>
                <w:sz w:val="16"/>
                <w:szCs w:val="16"/>
              </w:rPr>
              <w:t>Action 4 : Modalités de recherche du lieu d’accueil de la PFMP – Accompagnement méthodologique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F24749" w:rsidRDefault="00F24749" w:rsidP="005E58D2">
            <w:pPr>
              <w:spacing w:line="360" w:lineRule="auto"/>
              <w:rPr>
                <w:sz w:val="16"/>
                <w:szCs w:val="16"/>
              </w:rPr>
            </w:pPr>
          </w:p>
          <w:p w:rsidR="00F24749" w:rsidRDefault="00B2495C" w:rsidP="005E58D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Informer l</w:t>
            </w:r>
            <w:r w:rsidR="00F24749">
              <w:rPr>
                <w:sz w:val="16"/>
                <w:szCs w:val="16"/>
              </w:rPr>
              <w:t xml:space="preserve">es élèves sur le </w:t>
            </w:r>
            <w:r w:rsidR="00F24749" w:rsidRPr="00300F2D">
              <w:rPr>
                <w:sz w:val="16"/>
                <w:szCs w:val="16"/>
              </w:rPr>
              <w:t xml:space="preserve">type de </w:t>
            </w:r>
            <w:r w:rsidR="00F24749">
              <w:rPr>
                <w:sz w:val="16"/>
                <w:szCs w:val="16"/>
              </w:rPr>
              <w:t>structure à prospecter</w:t>
            </w:r>
            <w:r w:rsidR="00F24749" w:rsidRPr="00300F2D">
              <w:rPr>
                <w:sz w:val="16"/>
                <w:szCs w:val="16"/>
              </w:rPr>
              <w:t xml:space="preserve"> et </w:t>
            </w:r>
            <w:r w:rsidR="00F24749">
              <w:rPr>
                <w:sz w:val="16"/>
                <w:szCs w:val="16"/>
              </w:rPr>
              <w:t xml:space="preserve">sur </w:t>
            </w:r>
            <w:r w:rsidR="00F24749" w:rsidRPr="00300F2D">
              <w:rPr>
                <w:sz w:val="16"/>
                <w:szCs w:val="16"/>
              </w:rPr>
              <w:t xml:space="preserve">la date limite de retour des réponses. </w:t>
            </w:r>
          </w:p>
          <w:p w:rsidR="00F24749" w:rsidRPr="00300F2D" w:rsidRDefault="00F24749" w:rsidP="00A40FD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Fournir d</w:t>
            </w:r>
            <w:r w:rsidRPr="00300F2D">
              <w:rPr>
                <w:sz w:val="16"/>
                <w:szCs w:val="16"/>
              </w:rPr>
              <w:t>es adresses aux élèves</w:t>
            </w:r>
            <w:r>
              <w:rPr>
                <w:sz w:val="16"/>
                <w:szCs w:val="16"/>
              </w:rPr>
              <w:t>, avec la base de données PRONOTE</w:t>
            </w:r>
            <w:r w:rsidRPr="00300F2D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5E58D2">
            <w:pPr>
              <w:jc w:val="center"/>
              <w:rPr>
                <w:sz w:val="16"/>
                <w:szCs w:val="16"/>
              </w:rPr>
            </w:pPr>
            <w:r w:rsidRPr="001F6C98">
              <w:rPr>
                <w:sz w:val="16"/>
                <w:szCs w:val="16"/>
              </w:rPr>
              <w:t>PP</w:t>
            </w:r>
          </w:p>
          <w:p w:rsidR="00F24749" w:rsidRPr="001F6C98" w:rsidRDefault="00F24749" w:rsidP="005E58D2">
            <w:pPr>
              <w:jc w:val="center"/>
              <w:rPr>
                <w:sz w:val="16"/>
                <w:szCs w:val="16"/>
              </w:rPr>
            </w:pPr>
          </w:p>
          <w:p w:rsidR="00F24749" w:rsidRPr="001F6C98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5E58D2">
            <w:pPr>
              <w:jc w:val="center"/>
              <w:rPr>
                <w:sz w:val="16"/>
                <w:szCs w:val="16"/>
              </w:rPr>
            </w:pPr>
          </w:p>
          <w:p w:rsidR="00F24749" w:rsidRPr="001F6C98" w:rsidRDefault="00F24749" w:rsidP="005E58D2">
            <w:pPr>
              <w:jc w:val="center"/>
              <w:rPr>
                <w:sz w:val="16"/>
                <w:szCs w:val="16"/>
              </w:rPr>
            </w:pPr>
          </w:p>
          <w:p w:rsidR="00F24749" w:rsidRPr="001F6C98" w:rsidRDefault="00F24749" w:rsidP="005E58D2">
            <w:pPr>
              <w:jc w:val="center"/>
              <w:rPr>
                <w:sz w:val="16"/>
                <w:szCs w:val="16"/>
              </w:rPr>
            </w:pPr>
            <w:r w:rsidRPr="001F6C98"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A37367">
            <w:pPr>
              <w:jc w:val="center"/>
              <w:rPr>
                <w:sz w:val="16"/>
                <w:szCs w:val="16"/>
              </w:rPr>
            </w:pPr>
          </w:p>
          <w:p w:rsidR="00F24749" w:rsidRPr="001F6C98" w:rsidRDefault="00F24749" w:rsidP="00A37367">
            <w:pPr>
              <w:jc w:val="center"/>
              <w:rPr>
                <w:sz w:val="16"/>
                <w:szCs w:val="16"/>
              </w:rPr>
            </w:pPr>
            <w:r w:rsidRPr="001F6C98">
              <w:rPr>
                <w:sz w:val="16"/>
                <w:szCs w:val="16"/>
              </w:rPr>
              <w:t>PEP</w:t>
            </w:r>
            <w:r w:rsidRPr="001F6C98">
              <w:rPr>
                <w:sz w:val="16"/>
                <w:szCs w:val="16"/>
              </w:rPr>
              <w:br/>
            </w:r>
            <w:r w:rsidRPr="001F6C98">
              <w:rPr>
                <w:sz w:val="16"/>
                <w:szCs w:val="16"/>
              </w:rPr>
              <w:br/>
              <w:t>PEP</w:t>
            </w:r>
          </w:p>
          <w:p w:rsidR="00F24749" w:rsidRPr="001F6C98" w:rsidRDefault="00F24749" w:rsidP="00A37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24749" w:rsidRPr="001F6C98" w:rsidRDefault="00F24749" w:rsidP="005E58D2">
            <w:pPr>
              <w:jc w:val="center"/>
              <w:rPr>
                <w:sz w:val="16"/>
                <w:szCs w:val="16"/>
              </w:rPr>
            </w:pPr>
          </w:p>
          <w:p w:rsidR="00F24749" w:rsidRPr="001F6C98" w:rsidRDefault="00F24749" w:rsidP="005E58D2">
            <w:pPr>
              <w:jc w:val="center"/>
              <w:rPr>
                <w:sz w:val="16"/>
                <w:szCs w:val="16"/>
              </w:rPr>
            </w:pPr>
          </w:p>
          <w:p w:rsidR="00F24749" w:rsidRPr="001F6C98" w:rsidRDefault="00F24749" w:rsidP="005E58D2">
            <w:pPr>
              <w:jc w:val="center"/>
              <w:rPr>
                <w:sz w:val="16"/>
                <w:szCs w:val="16"/>
              </w:rPr>
            </w:pPr>
            <w:r w:rsidRPr="001F6C98">
              <w:rPr>
                <w:sz w:val="16"/>
                <w:szCs w:val="16"/>
              </w:rPr>
              <w:t>BDS</w:t>
            </w:r>
          </w:p>
        </w:tc>
      </w:tr>
      <w:tr w:rsidR="00F24749" w:rsidTr="00227ED1">
        <w:trPr>
          <w:trHeight w:val="47"/>
        </w:trPr>
        <w:tc>
          <w:tcPr>
            <w:tcW w:w="3523" w:type="dxa"/>
            <w:vMerge/>
            <w:vAlign w:val="center"/>
          </w:tcPr>
          <w:p w:rsidR="00F24749" w:rsidRPr="00300F2D" w:rsidRDefault="00F24749" w:rsidP="00B82CDE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shd w:val="clear" w:color="auto" w:fill="auto"/>
            <w:vAlign w:val="center"/>
          </w:tcPr>
          <w:p w:rsidR="00F24749" w:rsidRDefault="00B2495C" w:rsidP="00602FD8">
            <w:pPr>
              <w:spacing w:before="120"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</w:t>
            </w:r>
            <w:r w:rsidR="00F24749">
              <w:rPr>
                <w:sz w:val="16"/>
                <w:szCs w:val="16"/>
              </w:rPr>
              <w:t>r des outils méthodologiques pour faciliter les recherches</w:t>
            </w:r>
            <w:r w:rsidR="00F24749" w:rsidRPr="00300F2D">
              <w:rPr>
                <w:sz w:val="16"/>
                <w:szCs w:val="16"/>
              </w:rPr>
              <w:t xml:space="preserve"> </w:t>
            </w:r>
            <w:r w:rsidR="00F24749">
              <w:rPr>
                <w:sz w:val="16"/>
                <w:szCs w:val="16"/>
              </w:rPr>
              <w:t>(</w:t>
            </w:r>
            <w:r w:rsidR="00F24749" w:rsidRPr="00300F2D">
              <w:rPr>
                <w:sz w:val="16"/>
                <w:szCs w:val="16"/>
              </w:rPr>
              <w:t>méthode</w:t>
            </w:r>
            <w:r w:rsidR="00F24749">
              <w:rPr>
                <w:sz w:val="16"/>
                <w:szCs w:val="16"/>
              </w:rPr>
              <w:t xml:space="preserve">, </w:t>
            </w:r>
            <w:r w:rsidR="00F24749" w:rsidRPr="00300F2D">
              <w:rPr>
                <w:sz w:val="16"/>
                <w:szCs w:val="16"/>
              </w:rPr>
              <w:t>pri</w:t>
            </w:r>
            <w:r w:rsidR="00F24749">
              <w:rPr>
                <w:sz w:val="16"/>
                <w:szCs w:val="16"/>
              </w:rPr>
              <w:t>se de rendez-vous, présentation, CV, lettre motivation</w:t>
            </w:r>
            <w:r w:rsidR="00F24749" w:rsidRPr="00300F2D">
              <w:rPr>
                <w:sz w:val="16"/>
                <w:szCs w:val="16"/>
              </w:rPr>
              <w:t>…)</w:t>
            </w:r>
            <w:r w:rsidR="00F24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F24749" w:rsidTr="00227ED1">
        <w:trPr>
          <w:trHeight w:val="47"/>
        </w:trPr>
        <w:tc>
          <w:tcPr>
            <w:tcW w:w="3523" w:type="dxa"/>
            <w:vMerge/>
            <w:vAlign w:val="center"/>
          </w:tcPr>
          <w:p w:rsidR="00F24749" w:rsidRPr="00300F2D" w:rsidRDefault="00F24749" w:rsidP="00B82CDE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shd w:val="clear" w:color="auto" w:fill="auto"/>
            <w:vAlign w:val="center"/>
          </w:tcPr>
          <w:p w:rsidR="00F24749" w:rsidRDefault="00B2495C" w:rsidP="00B2495C">
            <w:pPr>
              <w:spacing w:before="120"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les partenaires extérieur</w:t>
            </w:r>
            <w:r w:rsidR="00F2474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</w:t>
            </w:r>
            <w:r w:rsidR="00F24749">
              <w:rPr>
                <w:sz w:val="16"/>
                <w:szCs w:val="16"/>
              </w:rPr>
              <w:t xml:space="preserve"> sur ce</w:t>
            </w:r>
            <w:r>
              <w:rPr>
                <w:sz w:val="16"/>
                <w:szCs w:val="16"/>
              </w:rPr>
              <w:t xml:space="preserve">tte  </w:t>
            </w:r>
            <w:r w:rsidR="00E90307">
              <w:rPr>
                <w:sz w:val="16"/>
                <w:szCs w:val="16"/>
              </w:rPr>
              <w:t>thématique</w:t>
            </w:r>
            <w:r w:rsidR="0095248A">
              <w:rPr>
                <w:sz w:val="16"/>
                <w:szCs w:val="16"/>
              </w:rPr>
              <w:t xml:space="preserve"> (EGEE-ECTI</w:t>
            </w:r>
            <w:r w:rsidR="00F24749">
              <w:rPr>
                <w:sz w:val="16"/>
                <w:szCs w:val="16"/>
              </w:rPr>
              <w:t>-FFMAS-AFDET)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24749" w:rsidRDefault="00F24749" w:rsidP="001866C2">
            <w:pPr>
              <w:spacing w:before="120"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DDFPT</w:t>
            </w:r>
          </w:p>
        </w:tc>
      </w:tr>
      <w:tr w:rsidR="00F24749" w:rsidTr="00227ED1">
        <w:trPr>
          <w:trHeight w:val="47"/>
        </w:trPr>
        <w:tc>
          <w:tcPr>
            <w:tcW w:w="3523" w:type="dxa"/>
            <w:vMerge/>
            <w:vAlign w:val="center"/>
          </w:tcPr>
          <w:p w:rsidR="00F24749" w:rsidRPr="00300F2D" w:rsidRDefault="00F24749" w:rsidP="00B82CDE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shd w:val="clear" w:color="auto" w:fill="auto"/>
            <w:vAlign w:val="center"/>
          </w:tcPr>
          <w:p w:rsidR="00F24749" w:rsidRDefault="00F24749" w:rsidP="00D539A0">
            <w:pPr>
              <w:spacing w:before="120"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Fournir</w:t>
            </w:r>
            <w:r w:rsidR="00D539A0">
              <w:rPr>
                <w:sz w:val="16"/>
                <w:szCs w:val="16"/>
              </w:rPr>
              <w:t xml:space="preserve"> aux élèves  les</w:t>
            </w:r>
            <w:r w:rsidRPr="00300F2D">
              <w:rPr>
                <w:sz w:val="16"/>
                <w:szCs w:val="16"/>
              </w:rPr>
              <w:t xml:space="preserve"> </w:t>
            </w:r>
            <w:r w:rsidRPr="005611C7">
              <w:rPr>
                <w:sz w:val="16"/>
                <w:szCs w:val="16"/>
              </w:rPr>
              <w:t>convention</w:t>
            </w:r>
            <w:r w:rsidR="00D539A0">
              <w:rPr>
                <w:sz w:val="16"/>
                <w:szCs w:val="16"/>
              </w:rPr>
              <w:t>s VIERGES et les pièces annexes.</w:t>
            </w:r>
            <w:r w:rsidR="00223083">
              <w:rPr>
                <w:sz w:val="16"/>
                <w:szCs w:val="16"/>
              </w:rPr>
              <w:t xml:space="preserve"> (Impression BDS)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602FD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02FD8"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F24749" w:rsidTr="00227ED1">
        <w:trPr>
          <w:trHeight w:val="47"/>
        </w:trPr>
        <w:tc>
          <w:tcPr>
            <w:tcW w:w="3523" w:type="dxa"/>
            <w:vMerge/>
            <w:vAlign w:val="center"/>
          </w:tcPr>
          <w:p w:rsidR="00F24749" w:rsidRPr="00300F2D" w:rsidRDefault="00F24749" w:rsidP="00B82CDE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shd w:val="clear" w:color="auto" w:fill="auto"/>
            <w:vAlign w:val="center"/>
          </w:tcPr>
          <w:p w:rsidR="00F24749" w:rsidRDefault="00F24749" w:rsidP="00602FD8">
            <w:pPr>
              <w:spacing w:before="120"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Faire régulièrement le point </w:t>
            </w:r>
            <w:r w:rsidRPr="00300F2D">
              <w:rPr>
                <w:sz w:val="16"/>
                <w:szCs w:val="16"/>
              </w:rPr>
              <w:t>sur les recherches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F24749" w:rsidTr="00227ED1">
        <w:trPr>
          <w:trHeight w:val="47"/>
        </w:trPr>
        <w:tc>
          <w:tcPr>
            <w:tcW w:w="3523" w:type="dxa"/>
            <w:vMerge/>
            <w:vAlign w:val="center"/>
          </w:tcPr>
          <w:p w:rsidR="00F24749" w:rsidRPr="00300F2D" w:rsidRDefault="00F24749" w:rsidP="00B82CDE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shd w:val="clear" w:color="auto" w:fill="auto"/>
            <w:vAlign w:val="center"/>
          </w:tcPr>
          <w:p w:rsidR="00F24749" w:rsidRDefault="00F24749" w:rsidP="00602FD8">
            <w:pPr>
              <w:spacing w:before="120"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S’assurer que la structure d’accueil est PERTINENTE/CONFORME, (consultation du collègue du domaine professionnel)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602FD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02FD8"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DDFPT</w:t>
            </w:r>
          </w:p>
        </w:tc>
      </w:tr>
      <w:tr w:rsidR="00F24749" w:rsidTr="00227ED1">
        <w:trPr>
          <w:trHeight w:val="47"/>
        </w:trPr>
        <w:tc>
          <w:tcPr>
            <w:tcW w:w="3523" w:type="dxa"/>
            <w:vMerge/>
            <w:vAlign w:val="center"/>
          </w:tcPr>
          <w:p w:rsidR="00F24749" w:rsidRPr="00300F2D" w:rsidRDefault="00F24749" w:rsidP="00B82CDE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shd w:val="clear" w:color="auto" w:fill="auto"/>
            <w:vAlign w:val="center"/>
          </w:tcPr>
          <w:p w:rsidR="00F24749" w:rsidRDefault="00D531E7" w:rsidP="00D531E7">
            <w:pPr>
              <w:spacing w:before="120"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300F2D">
              <w:rPr>
                <w:sz w:val="16"/>
                <w:szCs w:val="16"/>
              </w:rPr>
              <w:t>rend</w:t>
            </w:r>
            <w:r>
              <w:rPr>
                <w:sz w:val="16"/>
                <w:szCs w:val="16"/>
              </w:rPr>
              <w:t>re</w:t>
            </w:r>
            <w:r w:rsidRPr="00300F2D">
              <w:rPr>
                <w:sz w:val="16"/>
                <w:szCs w:val="16"/>
              </w:rPr>
              <w:t xml:space="preserve"> toutes les mesures néces</w:t>
            </w:r>
            <w:r>
              <w:rPr>
                <w:sz w:val="16"/>
                <w:szCs w:val="16"/>
              </w:rPr>
              <w:t>saires (convocation famille, …), e</w:t>
            </w:r>
            <w:r w:rsidR="00F24749" w:rsidRPr="00300F2D">
              <w:rPr>
                <w:sz w:val="16"/>
                <w:szCs w:val="16"/>
              </w:rPr>
              <w:t xml:space="preserve">n cas d’absence </w:t>
            </w:r>
            <w:r>
              <w:rPr>
                <w:sz w:val="16"/>
                <w:szCs w:val="16"/>
              </w:rPr>
              <w:t>évidente d’implication dans la recherche.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602FD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02FD8"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1F6C98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24749" w:rsidRDefault="00F24749" w:rsidP="0018305B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BDS</w:t>
            </w:r>
          </w:p>
        </w:tc>
      </w:tr>
      <w:tr w:rsidR="00F24749" w:rsidTr="00C90E80">
        <w:trPr>
          <w:trHeight w:val="454"/>
        </w:trPr>
        <w:tc>
          <w:tcPr>
            <w:tcW w:w="3523" w:type="dxa"/>
            <w:vMerge/>
            <w:vAlign w:val="center"/>
          </w:tcPr>
          <w:p w:rsidR="00F24749" w:rsidRPr="00300F2D" w:rsidRDefault="00F24749" w:rsidP="00B82CDE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tcBorders>
              <w:right w:val="nil"/>
            </w:tcBorders>
            <w:shd w:val="clear" w:color="auto" w:fill="auto"/>
            <w:vAlign w:val="center"/>
          </w:tcPr>
          <w:p w:rsidR="00F24749" w:rsidRPr="00F24749" w:rsidRDefault="00F24749" w:rsidP="00F2474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4749">
              <w:rPr>
                <w:b/>
                <w:sz w:val="24"/>
                <w:szCs w:val="24"/>
                <w:u w:val="single"/>
              </w:rPr>
              <w:t>Suite administrative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</w:tr>
      <w:tr w:rsidR="00F24749" w:rsidTr="00227ED1">
        <w:trPr>
          <w:trHeight w:val="877"/>
        </w:trPr>
        <w:tc>
          <w:tcPr>
            <w:tcW w:w="3523" w:type="dxa"/>
            <w:vMerge/>
            <w:vAlign w:val="center"/>
          </w:tcPr>
          <w:p w:rsidR="00F24749" w:rsidRPr="00300F2D" w:rsidRDefault="00F24749" w:rsidP="005E58D2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shd w:val="clear" w:color="auto" w:fill="auto"/>
            <w:vAlign w:val="center"/>
          </w:tcPr>
          <w:p w:rsidR="00F24749" w:rsidRDefault="00F24749" w:rsidP="008951F9">
            <w:pPr>
              <w:spacing w:line="276" w:lineRule="auto"/>
              <w:rPr>
                <w:sz w:val="16"/>
                <w:szCs w:val="16"/>
              </w:rPr>
            </w:pPr>
          </w:p>
          <w:p w:rsidR="00F24749" w:rsidRDefault="00D531E7" w:rsidP="008951F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300F2D">
              <w:rPr>
                <w:sz w:val="16"/>
                <w:szCs w:val="16"/>
              </w:rPr>
              <w:t>écupére</w:t>
            </w:r>
            <w:r>
              <w:rPr>
                <w:sz w:val="16"/>
                <w:szCs w:val="16"/>
              </w:rPr>
              <w:t>r</w:t>
            </w:r>
            <w:r w:rsidR="00F24749" w:rsidRPr="00300F2D">
              <w:rPr>
                <w:sz w:val="16"/>
                <w:szCs w:val="16"/>
              </w:rPr>
              <w:t xml:space="preserve"> les conventions et s’assure qu’elles sont correctement complétées</w:t>
            </w:r>
            <w:r w:rsidR="00F24749">
              <w:rPr>
                <w:sz w:val="16"/>
                <w:szCs w:val="16"/>
              </w:rPr>
              <w:br/>
            </w:r>
          </w:p>
          <w:p w:rsidR="00F24749" w:rsidRPr="00955CEE" w:rsidRDefault="00F24749" w:rsidP="008951F9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300F2D">
              <w:rPr>
                <w:sz w:val="16"/>
                <w:szCs w:val="16"/>
              </w:rPr>
              <w:t>igne</w:t>
            </w:r>
            <w:r w:rsidR="00A90887">
              <w:rPr>
                <w:sz w:val="16"/>
                <w:szCs w:val="16"/>
              </w:rPr>
              <w:t>r</w:t>
            </w:r>
            <w:r w:rsidRPr="00300F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 </w:t>
            </w:r>
            <w:r w:rsidRPr="00227ED1">
              <w:rPr>
                <w:sz w:val="16"/>
                <w:szCs w:val="16"/>
              </w:rPr>
              <w:t>convention  (après avis du PEP)</w:t>
            </w:r>
          </w:p>
          <w:p w:rsidR="00F24749" w:rsidRDefault="00F24749" w:rsidP="00976A9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Pr="00955CEE" w:rsidRDefault="00F24749" w:rsidP="005E58D2">
            <w:pPr>
              <w:jc w:val="center"/>
              <w:rPr>
                <w:sz w:val="24"/>
                <w:szCs w:val="24"/>
              </w:rPr>
            </w:pPr>
          </w:p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</w:tr>
      <w:tr w:rsidR="00F24749" w:rsidTr="00602FD8">
        <w:trPr>
          <w:trHeight w:val="454"/>
        </w:trPr>
        <w:tc>
          <w:tcPr>
            <w:tcW w:w="3523" w:type="dxa"/>
            <w:vMerge/>
            <w:vAlign w:val="center"/>
          </w:tcPr>
          <w:p w:rsidR="00F24749" w:rsidRPr="00300F2D" w:rsidRDefault="00F24749" w:rsidP="005E58D2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vAlign w:val="center"/>
          </w:tcPr>
          <w:p w:rsidR="00F24749" w:rsidRPr="00300F2D" w:rsidRDefault="00F24749" w:rsidP="00906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300F2D">
              <w:rPr>
                <w:sz w:val="16"/>
                <w:szCs w:val="16"/>
              </w:rPr>
              <w:t>ransmet</w:t>
            </w:r>
            <w:r>
              <w:rPr>
                <w:sz w:val="16"/>
                <w:szCs w:val="16"/>
              </w:rPr>
              <w:t>tre</w:t>
            </w:r>
            <w:r w:rsidRPr="00300F2D">
              <w:rPr>
                <w:sz w:val="16"/>
                <w:szCs w:val="16"/>
              </w:rPr>
              <w:t xml:space="preserve"> les conventions au bureau des stages</w:t>
            </w:r>
            <w:r>
              <w:rPr>
                <w:sz w:val="16"/>
                <w:szCs w:val="16"/>
              </w:rPr>
              <w:t>, le plus rapidement possible</w:t>
            </w:r>
          </w:p>
        </w:tc>
        <w:tc>
          <w:tcPr>
            <w:tcW w:w="567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</w:tr>
      <w:tr w:rsidR="00F24749" w:rsidTr="00602FD8">
        <w:trPr>
          <w:trHeight w:val="454"/>
        </w:trPr>
        <w:tc>
          <w:tcPr>
            <w:tcW w:w="3523" w:type="dxa"/>
            <w:vMerge/>
            <w:vAlign w:val="center"/>
          </w:tcPr>
          <w:p w:rsidR="00F24749" w:rsidRPr="00300F2D" w:rsidRDefault="00F24749" w:rsidP="005E58D2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vAlign w:val="center"/>
          </w:tcPr>
          <w:p w:rsidR="00F24749" w:rsidRPr="00300F2D" w:rsidRDefault="00F24749" w:rsidP="00906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</w:t>
            </w:r>
            <w:r w:rsidRPr="00300F2D">
              <w:rPr>
                <w:sz w:val="16"/>
                <w:szCs w:val="16"/>
              </w:rPr>
              <w:t xml:space="preserve"> signer les conventions au chef d’établissement et effectue</w:t>
            </w:r>
            <w:r w:rsidR="00D539A0">
              <w:rPr>
                <w:sz w:val="16"/>
                <w:szCs w:val="16"/>
              </w:rPr>
              <w:t>r</w:t>
            </w:r>
            <w:r w:rsidRPr="00300F2D">
              <w:rPr>
                <w:sz w:val="16"/>
                <w:szCs w:val="16"/>
              </w:rPr>
              <w:t xml:space="preserve"> la saisie dans </w:t>
            </w:r>
            <w:r>
              <w:rPr>
                <w:sz w:val="16"/>
                <w:szCs w:val="16"/>
              </w:rPr>
              <w:t>PRONOTE</w:t>
            </w:r>
          </w:p>
        </w:tc>
        <w:tc>
          <w:tcPr>
            <w:tcW w:w="567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</w:t>
            </w:r>
          </w:p>
        </w:tc>
        <w:tc>
          <w:tcPr>
            <w:tcW w:w="567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BDS</w:t>
            </w:r>
          </w:p>
        </w:tc>
      </w:tr>
      <w:tr w:rsidR="00F24749" w:rsidTr="00602FD8">
        <w:trPr>
          <w:trHeight w:val="454"/>
        </w:trPr>
        <w:tc>
          <w:tcPr>
            <w:tcW w:w="3523" w:type="dxa"/>
            <w:vMerge/>
            <w:tcBorders>
              <w:bottom w:val="single" w:sz="4" w:space="0" w:color="auto"/>
            </w:tcBorders>
            <w:vAlign w:val="center"/>
          </w:tcPr>
          <w:p w:rsidR="00F24749" w:rsidRPr="00300F2D" w:rsidRDefault="00F24749" w:rsidP="005E58D2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tcBorders>
              <w:bottom w:val="single" w:sz="4" w:space="0" w:color="auto"/>
            </w:tcBorders>
            <w:vAlign w:val="center"/>
          </w:tcPr>
          <w:p w:rsidR="00F24749" w:rsidRPr="00300F2D" w:rsidRDefault="00F24749" w:rsidP="00470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300F2D">
              <w:rPr>
                <w:sz w:val="16"/>
                <w:szCs w:val="16"/>
              </w:rPr>
              <w:t>écupére</w:t>
            </w:r>
            <w:r>
              <w:rPr>
                <w:sz w:val="16"/>
                <w:szCs w:val="16"/>
              </w:rPr>
              <w:t>r</w:t>
            </w:r>
            <w:r w:rsidRPr="00300F2D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a</w:t>
            </w:r>
            <w:r w:rsidRPr="00300F2D">
              <w:rPr>
                <w:sz w:val="16"/>
                <w:szCs w:val="16"/>
              </w:rPr>
              <w:t xml:space="preserve"> convention et l</w:t>
            </w:r>
            <w:r>
              <w:rPr>
                <w:sz w:val="16"/>
                <w:szCs w:val="16"/>
              </w:rPr>
              <w:t>a</w:t>
            </w:r>
            <w:r w:rsidRPr="00300F2D">
              <w:rPr>
                <w:sz w:val="16"/>
                <w:szCs w:val="16"/>
              </w:rPr>
              <w:t xml:space="preserve"> distribue</w:t>
            </w:r>
            <w:r>
              <w:rPr>
                <w:sz w:val="16"/>
                <w:szCs w:val="16"/>
              </w:rPr>
              <w:t>r</w:t>
            </w:r>
            <w:r w:rsidRPr="00300F2D">
              <w:rPr>
                <w:sz w:val="16"/>
                <w:szCs w:val="16"/>
              </w:rPr>
              <w:t xml:space="preserve"> aux élèves pour retour vers les entreprises.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24749" w:rsidRDefault="00F24749" w:rsidP="005E58D2">
            <w:pPr>
              <w:jc w:val="center"/>
              <w:rPr>
                <w:sz w:val="16"/>
                <w:szCs w:val="16"/>
              </w:rPr>
            </w:pPr>
          </w:p>
        </w:tc>
      </w:tr>
      <w:tr w:rsidR="00E15307" w:rsidTr="00602FD8">
        <w:trPr>
          <w:trHeight w:val="454"/>
        </w:trPr>
        <w:tc>
          <w:tcPr>
            <w:tcW w:w="3523" w:type="dxa"/>
            <w:vMerge w:val="restart"/>
            <w:vAlign w:val="center"/>
          </w:tcPr>
          <w:p w:rsidR="00E15307" w:rsidRPr="00F24749" w:rsidRDefault="00E15307" w:rsidP="00A46113">
            <w:pPr>
              <w:rPr>
                <w:b/>
                <w:sz w:val="16"/>
                <w:szCs w:val="16"/>
              </w:rPr>
            </w:pPr>
            <w:r w:rsidRPr="00F24749">
              <w:rPr>
                <w:b/>
                <w:sz w:val="16"/>
                <w:szCs w:val="16"/>
              </w:rPr>
              <w:t xml:space="preserve">Action </w:t>
            </w:r>
            <w:r w:rsidR="00A46113" w:rsidRPr="00F24749">
              <w:rPr>
                <w:b/>
                <w:sz w:val="16"/>
                <w:szCs w:val="16"/>
              </w:rPr>
              <w:t>5</w:t>
            </w:r>
            <w:r w:rsidRPr="00F24749">
              <w:rPr>
                <w:b/>
                <w:sz w:val="16"/>
                <w:szCs w:val="16"/>
              </w:rPr>
              <w:t> : La Préparation pédagogique au séjour en milieu professionnel</w:t>
            </w:r>
          </w:p>
        </w:tc>
        <w:tc>
          <w:tcPr>
            <w:tcW w:w="7851" w:type="dxa"/>
            <w:vAlign w:val="center"/>
          </w:tcPr>
          <w:p w:rsidR="00A94233" w:rsidRDefault="00A94233" w:rsidP="00626C2E">
            <w:pPr>
              <w:spacing w:line="276" w:lineRule="auto"/>
              <w:rPr>
                <w:sz w:val="16"/>
                <w:szCs w:val="16"/>
              </w:rPr>
            </w:pPr>
          </w:p>
          <w:p w:rsidR="00E15307" w:rsidRDefault="00E15307" w:rsidP="00626C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Fournir à l’élève les savoir</w:t>
            </w:r>
            <w:r w:rsidR="0042087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et savoirs faire nécessaires à l’autonomie dans l’entreprise afin d’éviter les situations d’observation passive. Préparer l’élève à la découverte du milieu professionnel.</w:t>
            </w:r>
          </w:p>
          <w:p w:rsidR="00A94233" w:rsidRDefault="00A94233" w:rsidP="00626C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</w:t>
            </w:r>
          </w:p>
        </w:tc>
        <w:tc>
          <w:tcPr>
            <w:tcW w:w="648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</w:p>
        </w:tc>
      </w:tr>
      <w:tr w:rsidR="00E15307" w:rsidTr="00602FD8">
        <w:trPr>
          <w:trHeight w:val="561"/>
        </w:trPr>
        <w:tc>
          <w:tcPr>
            <w:tcW w:w="3523" w:type="dxa"/>
            <w:vMerge/>
            <w:vAlign w:val="center"/>
          </w:tcPr>
          <w:p w:rsidR="00E15307" w:rsidRDefault="00E15307" w:rsidP="008951F9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vAlign w:val="center"/>
          </w:tcPr>
          <w:p w:rsidR="00A94233" w:rsidRDefault="00A94233" w:rsidP="00A94233">
            <w:pPr>
              <w:rPr>
                <w:sz w:val="16"/>
                <w:szCs w:val="16"/>
              </w:rPr>
            </w:pPr>
          </w:p>
          <w:p w:rsidR="00E15307" w:rsidRDefault="00A94233" w:rsidP="00A9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Effectuer les tirages des documents d’accompagnement, des livrets de PFMP, des grilles d’évaluation</w:t>
            </w:r>
            <w:r w:rsidR="00E15307">
              <w:rPr>
                <w:sz w:val="16"/>
                <w:szCs w:val="16"/>
              </w:rPr>
              <w:t xml:space="preserve"> </w:t>
            </w:r>
          </w:p>
          <w:p w:rsidR="00A94233" w:rsidRDefault="00A94233" w:rsidP="00A942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E15307" w:rsidRDefault="00E15307" w:rsidP="008951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14E6" w:rsidRDefault="000514E6" w:rsidP="00E01A0F">
      <w:pPr>
        <w:rPr>
          <w:b/>
          <w:sz w:val="28"/>
          <w:u w:val="single"/>
        </w:rPr>
      </w:pPr>
      <w:r>
        <w:br w:type="page"/>
      </w:r>
      <w:r>
        <w:rPr>
          <w:b/>
          <w:sz w:val="28"/>
          <w:u w:val="single"/>
        </w:rPr>
        <w:lastRenderedPageBreak/>
        <w:t>PHASE 2</w:t>
      </w:r>
      <w:r w:rsidRPr="00EF3E22">
        <w:rPr>
          <w:b/>
          <w:sz w:val="28"/>
          <w:u w:val="single"/>
        </w:rPr>
        <w:t xml:space="preserve"> : </w:t>
      </w:r>
      <w:r w:rsidR="00DB3781">
        <w:rPr>
          <w:b/>
          <w:sz w:val="28"/>
          <w:u w:val="single"/>
        </w:rPr>
        <w:t xml:space="preserve">JUSTE </w:t>
      </w:r>
      <w:r w:rsidR="00AE60EF">
        <w:rPr>
          <w:b/>
          <w:sz w:val="28"/>
          <w:u w:val="single"/>
        </w:rPr>
        <w:t xml:space="preserve">AVANT la PFMP </w:t>
      </w:r>
      <w:r>
        <w:rPr>
          <w:b/>
          <w:sz w:val="28"/>
          <w:u w:val="single"/>
        </w:rPr>
        <w:t>: LE CONTACT</w:t>
      </w:r>
      <w:r w:rsidR="00063873">
        <w:rPr>
          <w:b/>
          <w:sz w:val="28"/>
          <w:u w:val="single"/>
        </w:rPr>
        <w:t xml:space="preserve"> ET LA REPARTITION</w:t>
      </w:r>
      <w:r>
        <w:rPr>
          <w:b/>
          <w:sz w:val="28"/>
          <w:u w:val="single"/>
        </w:rPr>
        <w:t xml:space="preserve"> </w:t>
      </w:r>
    </w:p>
    <w:p w:rsidR="000514E6" w:rsidRDefault="000514E6"/>
    <w:tbl>
      <w:tblPr>
        <w:tblStyle w:val="Grilledutableau"/>
        <w:tblW w:w="0" w:type="auto"/>
        <w:tblInd w:w="45" w:type="dxa"/>
        <w:tblLook w:val="04A0" w:firstRow="1" w:lastRow="0" w:firstColumn="1" w:lastColumn="0" w:noHBand="0" w:noVBand="1"/>
      </w:tblPr>
      <w:tblGrid>
        <w:gridCol w:w="3523"/>
        <w:gridCol w:w="7851"/>
        <w:gridCol w:w="567"/>
        <w:gridCol w:w="567"/>
        <w:gridCol w:w="567"/>
        <w:gridCol w:w="567"/>
        <w:gridCol w:w="567"/>
        <w:gridCol w:w="567"/>
        <w:gridCol w:w="648"/>
      </w:tblGrid>
      <w:tr w:rsidR="00626C2E" w:rsidTr="008E26F6">
        <w:trPr>
          <w:trHeight w:val="454"/>
        </w:trPr>
        <w:tc>
          <w:tcPr>
            <w:tcW w:w="3523" w:type="dxa"/>
            <w:vMerge w:val="restart"/>
            <w:vAlign w:val="center"/>
          </w:tcPr>
          <w:p w:rsidR="00626C2E" w:rsidRPr="00F24749" w:rsidRDefault="00626C2E" w:rsidP="003B258C">
            <w:pPr>
              <w:rPr>
                <w:b/>
                <w:sz w:val="16"/>
                <w:szCs w:val="16"/>
              </w:rPr>
            </w:pPr>
            <w:r w:rsidRPr="00F24749">
              <w:rPr>
                <w:b/>
                <w:sz w:val="16"/>
                <w:szCs w:val="16"/>
              </w:rPr>
              <w:t xml:space="preserve">Action 7 : </w:t>
            </w:r>
            <w:r w:rsidR="003B258C" w:rsidRPr="00F24749">
              <w:rPr>
                <w:b/>
                <w:sz w:val="16"/>
                <w:szCs w:val="16"/>
              </w:rPr>
              <w:t>Contact</w:t>
            </w:r>
            <w:r w:rsidRPr="00F24749">
              <w:rPr>
                <w:b/>
                <w:sz w:val="16"/>
                <w:szCs w:val="16"/>
              </w:rPr>
              <w:t xml:space="preserve"> préalable en entreprise</w:t>
            </w:r>
          </w:p>
        </w:tc>
        <w:tc>
          <w:tcPr>
            <w:tcW w:w="7851" w:type="dxa"/>
            <w:vAlign w:val="center"/>
          </w:tcPr>
          <w:p w:rsidR="005504C0" w:rsidRDefault="005504C0" w:rsidP="00626C2E">
            <w:pPr>
              <w:rPr>
                <w:sz w:val="16"/>
                <w:szCs w:val="16"/>
              </w:rPr>
            </w:pPr>
          </w:p>
          <w:p w:rsidR="00FB2F0F" w:rsidRDefault="00FB2F0F" w:rsidP="00626C2E">
            <w:pPr>
              <w:rPr>
                <w:sz w:val="16"/>
                <w:szCs w:val="16"/>
              </w:rPr>
            </w:pPr>
          </w:p>
          <w:p w:rsidR="005504C0" w:rsidRPr="00516446" w:rsidRDefault="00A90887" w:rsidP="0062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Prendre obligatoirement </w:t>
            </w:r>
            <w:r w:rsidR="003B258C" w:rsidRPr="00516446">
              <w:rPr>
                <w:sz w:val="16"/>
                <w:szCs w:val="16"/>
              </w:rPr>
              <w:t>UN CONTACT TELEPHONIQUE</w:t>
            </w:r>
            <w:r>
              <w:rPr>
                <w:sz w:val="16"/>
                <w:szCs w:val="16"/>
              </w:rPr>
              <w:t>, pour toute nouvelle structure d’accueil, a</w:t>
            </w:r>
            <w:r w:rsidR="00626C2E" w:rsidRPr="00516446">
              <w:rPr>
                <w:sz w:val="16"/>
                <w:szCs w:val="16"/>
              </w:rPr>
              <w:t xml:space="preserve">fin de valider le lieu </w:t>
            </w:r>
            <w:r w:rsidR="003B258C" w:rsidRPr="00516446">
              <w:rPr>
                <w:sz w:val="16"/>
                <w:szCs w:val="16"/>
              </w:rPr>
              <w:t>de stage</w:t>
            </w:r>
            <w:r w:rsidR="00516446" w:rsidRPr="00516446">
              <w:rPr>
                <w:sz w:val="16"/>
                <w:szCs w:val="16"/>
              </w:rPr>
              <w:t xml:space="preserve"> et de s’assurer du contexte de travail (machines dangereuses)</w:t>
            </w:r>
          </w:p>
          <w:p w:rsidR="00FB2F0F" w:rsidRDefault="00FB2F0F" w:rsidP="00626C2E">
            <w:pPr>
              <w:rPr>
                <w:sz w:val="16"/>
                <w:szCs w:val="16"/>
              </w:rPr>
            </w:pPr>
          </w:p>
          <w:p w:rsidR="00FB2F0F" w:rsidRDefault="00FB2F0F" w:rsidP="00626C2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C2E" w:rsidRDefault="00626C2E" w:rsidP="00626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C2E" w:rsidRDefault="00626C2E" w:rsidP="00626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C2E" w:rsidRDefault="00626C2E" w:rsidP="00626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C2E" w:rsidRDefault="00626C2E" w:rsidP="00626C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vAlign w:val="center"/>
          </w:tcPr>
          <w:p w:rsidR="00626C2E" w:rsidRDefault="00626C2E" w:rsidP="00626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C2E" w:rsidRDefault="00626C2E" w:rsidP="00626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626C2E" w:rsidRDefault="00626C2E" w:rsidP="00626C2E">
            <w:pPr>
              <w:jc w:val="center"/>
              <w:rPr>
                <w:sz w:val="16"/>
                <w:szCs w:val="16"/>
              </w:rPr>
            </w:pPr>
          </w:p>
        </w:tc>
      </w:tr>
      <w:tr w:rsidR="00626C2E" w:rsidTr="008E26F6">
        <w:trPr>
          <w:trHeight w:val="454"/>
        </w:trPr>
        <w:tc>
          <w:tcPr>
            <w:tcW w:w="3523" w:type="dxa"/>
            <w:vMerge/>
            <w:vAlign w:val="center"/>
          </w:tcPr>
          <w:p w:rsidR="00626C2E" w:rsidRDefault="00626C2E" w:rsidP="00626C2E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shd w:val="clear" w:color="auto" w:fill="FFC000"/>
            <w:vAlign w:val="center"/>
          </w:tcPr>
          <w:p w:rsidR="005504C0" w:rsidRDefault="005504C0" w:rsidP="005C5285">
            <w:pPr>
              <w:rPr>
                <w:sz w:val="16"/>
                <w:szCs w:val="16"/>
              </w:rPr>
            </w:pPr>
          </w:p>
          <w:p w:rsidR="00FB2F0F" w:rsidRDefault="00FB2F0F" w:rsidP="005C5285">
            <w:pPr>
              <w:rPr>
                <w:sz w:val="16"/>
                <w:szCs w:val="16"/>
              </w:rPr>
            </w:pPr>
          </w:p>
          <w:p w:rsidR="00626C2E" w:rsidRDefault="00A90887" w:rsidP="005C5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Organiser éventuellement une </w:t>
            </w:r>
            <w:r w:rsidR="000514E6">
              <w:rPr>
                <w:sz w:val="16"/>
                <w:szCs w:val="16"/>
              </w:rPr>
              <w:t>journée des partenaires</w:t>
            </w:r>
            <w:r w:rsidR="005C5285">
              <w:rPr>
                <w:sz w:val="16"/>
                <w:szCs w:val="16"/>
              </w:rPr>
              <w:t>. Elle est orientée, par roulement, vers</w:t>
            </w:r>
            <w:r w:rsidR="000C5545">
              <w:rPr>
                <w:sz w:val="16"/>
                <w:szCs w:val="16"/>
              </w:rPr>
              <w:t xml:space="preserve"> une ou plusieurs for</w:t>
            </w:r>
            <w:r w:rsidR="000514E6">
              <w:rPr>
                <w:sz w:val="16"/>
                <w:szCs w:val="16"/>
              </w:rPr>
              <w:t>m</w:t>
            </w:r>
            <w:r w:rsidR="000C5545">
              <w:rPr>
                <w:sz w:val="16"/>
                <w:szCs w:val="16"/>
              </w:rPr>
              <w:t>a</w:t>
            </w:r>
            <w:r w:rsidR="000514E6">
              <w:rPr>
                <w:sz w:val="16"/>
                <w:szCs w:val="16"/>
              </w:rPr>
              <w:t>tions.</w:t>
            </w:r>
            <w:r w:rsidR="00BA7B27">
              <w:rPr>
                <w:sz w:val="16"/>
                <w:szCs w:val="16"/>
              </w:rPr>
              <w:t xml:space="preserve"> </w:t>
            </w:r>
            <w:r w:rsidR="000514E6">
              <w:rPr>
                <w:sz w:val="16"/>
                <w:szCs w:val="16"/>
              </w:rPr>
              <w:t xml:space="preserve">But : Aborder </w:t>
            </w:r>
            <w:r w:rsidR="00626C2E">
              <w:rPr>
                <w:sz w:val="16"/>
                <w:szCs w:val="16"/>
              </w:rPr>
              <w:t>le</w:t>
            </w:r>
            <w:r w:rsidR="00BA7B27">
              <w:rPr>
                <w:sz w:val="16"/>
                <w:szCs w:val="16"/>
              </w:rPr>
              <w:t xml:space="preserve"> contenu</w:t>
            </w:r>
            <w:r w:rsidR="00626C2E">
              <w:rPr>
                <w:sz w:val="16"/>
                <w:szCs w:val="16"/>
              </w:rPr>
              <w:t xml:space="preserve"> de</w:t>
            </w:r>
            <w:r w:rsidR="00BA7B27">
              <w:rPr>
                <w:sz w:val="16"/>
                <w:szCs w:val="16"/>
              </w:rPr>
              <w:t xml:space="preserve"> la formation en entreprise et </w:t>
            </w:r>
            <w:r w:rsidR="00626C2E">
              <w:rPr>
                <w:sz w:val="16"/>
                <w:szCs w:val="16"/>
              </w:rPr>
              <w:t>conserver</w:t>
            </w:r>
            <w:r w:rsidR="000C5545">
              <w:rPr>
                <w:sz w:val="16"/>
                <w:szCs w:val="16"/>
              </w:rPr>
              <w:t>/fidéliser</w:t>
            </w:r>
            <w:r w:rsidR="00626C2E">
              <w:rPr>
                <w:sz w:val="16"/>
                <w:szCs w:val="16"/>
              </w:rPr>
              <w:t xml:space="preserve"> les liens</w:t>
            </w:r>
            <w:r w:rsidR="00BA7B27">
              <w:rPr>
                <w:sz w:val="16"/>
                <w:szCs w:val="16"/>
              </w:rPr>
              <w:t xml:space="preserve"> avec ces structures.</w:t>
            </w:r>
          </w:p>
          <w:p w:rsidR="00FB2F0F" w:rsidRDefault="00FB2F0F" w:rsidP="005C5285">
            <w:pPr>
              <w:rPr>
                <w:sz w:val="16"/>
                <w:szCs w:val="16"/>
              </w:rPr>
            </w:pPr>
          </w:p>
          <w:p w:rsidR="005504C0" w:rsidRDefault="005504C0" w:rsidP="005C52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26C2E" w:rsidRDefault="00626C2E" w:rsidP="00626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26C2E" w:rsidRDefault="00626C2E" w:rsidP="00626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26C2E" w:rsidRDefault="00626C2E" w:rsidP="00626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26C2E" w:rsidRDefault="00626C2E" w:rsidP="00626C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26C2E" w:rsidRDefault="00626C2E" w:rsidP="00626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26C2E" w:rsidRDefault="00626C2E" w:rsidP="00626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C000"/>
            <w:vAlign w:val="center"/>
          </w:tcPr>
          <w:p w:rsidR="00626C2E" w:rsidRDefault="00155F8C" w:rsidP="00626C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DDFPT</w:t>
            </w:r>
          </w:p>
        </w:tc>
      </w:tr>
      <w:tr w:rsidR="00063873" w:rsidTr="00A46113">
        <w:trPr>
          <w:trHeight w:val="454"/>
        </w:trPr>
        <w:tc>
          <w:tcPr>
            <w:tcW w:w="3523" w:type="dxa"/>
            <w:vMerge w:val="restart"/>
            <w:vAlign w:val="center"/>
          </w:tcPr>
          <w:p w:rsidR="00063873" w:rsidRPr="00F24749" w:rsidRDefault="00063873" w:rsidP="00063873">
            <w:pPr>
              <w:rPr>
                <w:b/>
                <w:sz w:val="16"/>
                <w:szCs w:val="16"/>
              </w:rPr>
            </w:pPr>
            <w:r w:rsidRPr="00F24749">
              <w:rPr>
                <w:b/>
                <w:sz w:val="16"/>
                <w:szCs w:val="16"/>
              </w:rPr>
              <w:t>Action 8 : La répartition des visites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CD355A" w:rsidRDefault="00CD355A" w:rsidP="00660B9B">
            <w:pPr>
              <w:rPr>
                <w:sz w:val="16"/>
                <w:szCs w:val="16"/>
              </w:rPr>
            </w:pPr>
          </w:p>
          <w:p w:rsidR="00063873" w:rsidRDefault="00A90887" w:rsidP="00660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Effectuer, a</w:t>
            </w:r>
            <w:r w:rsidR="00063873">
              <w:rPr>
                <w:sz w:val="16"/>
                <w:szCs w:val="16"/>
              </w:rPr>
              <w:t>vant le départ en PFMP</w:t>
            </w:r>
            <w:r>
              <w:rPr>
                <w:sz w:val="16"/>
                <w:szCs w:val="16"/>
              </w:rPr>
              <w:t>,</w:t>
            </w:r>
            <w:r w:rsidR="00063873">
              <w:rPr>
                <w:sz w:val="16"/>
                <w:szCs w:val="16"/>
              </w:rPr>
              <w:t xml:space="preserve"> la répartition du suivi entre tous les Professeurs référents</w:t>
            </w:r>
            <w:r w:rsidR="00660B9B">
              <w:rPr>
                <w:sz w:val="16"/>
                <w:szCs w:val="16"/>
              </w:rPr>
              <w:t>. Possibilité d’utiliser le tableau de répartition fourni par le DDFPT. Le calcul pour les classes comportant de</w:t>
            </w:r>
            <w:r w:rsidR="00897E37">
              <w:rPr>
                <w:sz w:val="16"/>
                <w:szCs w:val="16"/>
              </w:rPr>
              <w:t>s barrettes doit se faire en pourra</w:t>
            </w:r>
            <w:r w:rsidR="00660B9B">
              <w:rPr>
                <w:sz w:val="16"/>
                <w:szCs w:val="16"/>
              </w:rPr>
              <w:t xml:space="preserve"> en compte toutes les classes concernées (EX : CO+V+GA+ARCU) </w:t>
            </w:r>
          </w:p>
          <w:p w:rsidR="00CD355A" w:rsidRDefault="00CD355A" w:rsidP="00660B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</w:p>
        </w:tc>
      </w:tr>
      <w:tr w:rsidR="00063873" w:rsidTr="00897E37">
        <w:trPr>
          <w:trHeight w:val="469"/>
        </w:trPr>
        <w:tc>
          <w:tcPr>
            <w:tcW w:w="3523" w:type="dxa"/>
            <w:vMerge/>
            <w:vAlign w:val="center"/>
          </w:tcPr>
          <w:p w:rsidR="00063873" w:rsidRPr="00300F2D" w:rsidRDefault="00063873" w:rsidP="008E26F6">
            <w:pPr>
              <w:rPr>
                <w:sz w:val="16"/>
                <w:szCs w:val="16"/>
              </w:rPr>
            </w:pPr>
          </w:p>
        </w:tc>
        <w:tc>
          <w:tcPr>
            <w:tcW w:w="7851" w:type="dxa"/>
            <w:shd w:val="clear" w:color="auto" w:fill="auto"/>
            <w:vAlign w:val="center"/>
          </w:tcPr>
          <w:p w:rsidR="00897E37" w:rsidRDefault="00897E37" w:rsidP="00A90887">
            <w:pPr>
              <w:rPr>
                <w:sz w:val="16"/>
                <w:szCs w:val="16"/>
              </w:rPr>
            </w:pPr>
          </w:p>
          <w:p w:rsidR="00063873" w:rsidRDefault="00A90887" w:rsidP="00A9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Indiquer dans PRONOTE le</w:t>
            </w:r>
            <w:r w:rsidR="00063873">
              <w:rPr>
                <w:sz w:val="16"/>
                <w:szCs w:val="16"/>
              </w:rPr>
              <w:t xml:space="preserve"> nom du professe</w:t>
            </w:r>
            <w:r>
              <w:rPr>
                <w:sz w:val="16"/>
                <w:szCs w:val="16"/>
              </w:rPr>
              <w:t>ur en charge de la visite,</w:t>
            </w:r>
            <w:r w:rsidR="00063873">
              <w:rPr>
                <w:sz w:val="16"/>
                <w:szCs w:val="16"/>
              </w:rPr>
              <w:t xml:space="preserve"> sur la base de la liste fournie par le PP</w:t>
            </w:r>
          </w:p>
          <w:p w:rsidR="00897E37" w:rsidRDefault="00897E37" w:rsidP="00A9088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63873" w:rsidRDefault="00063873" w:rsidP="008E2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BDS</w:t>
            </w:r>
          </w:p>
        </w:tc>
      </w:tr>
    </w:tbl>
    <w:p w:rsidR="00626C2E" w:rsidRDefault="00626C2E" w:rsidP="00037D15">
      <w:pPr>
        <w:spacing w:after="0"/>
        <w:rPr>
          <w:sz w:val="16"/>
          <w:szCs w:val="16"/>
        </w:rPr>
      </w:pPr>
    </w:p>
    <w:p w:rsidR="00626C2E" w:rsidRPr="00FA519A" w:rsidRDefault="00626C2E" w:rsidP="00FA519A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>
        <w:rPr>
          <w:b/>
          <w:sz w:val="28"/>
          <w:u w:val="single"/>
        </w:rPr>
        <w:lastRenderedPageBreak/>
        <w:t>PHASE</w:t>
      </w:r>
      <w:r w:rsidR="00857B80">
        <w:rPr>
          <w:b/>
          <w:sz w:val="28"/>
          <w:u w:val="single"/>
        </w:rPr>
        <w:t xml:space="preserve"> </w:t>
      </w:r>
      <w:r w:rsidR="000514E6">
        <w:rPr>
          <w:b/>
          <w:sz w:val="28"/>
          <w:u w:val="single"/>
        </w:rPr>
        <w:t>3</w:t>
      </w:r>
      <w:r w:rsidRPr="00EF3E22">
        <w:rPr>
          <w:b/>
          <w:sz w:val="28"/>
          <w:u w:val="single"/>
        </w:rPr>
        <w:t xml:space="preserve"> : </w:t>
      </w:r>
      <w:r w:rsidR="00AE60EF">
        <w:rPr>
          <w:b/>
          <w:sz w:val="28"/>
          <w:u w:val="single"/>
        </w:rPr>
        <w:t>PENDANT la PFMP</w:t>
      </w:r>
      <w:r w:rsidR="000514E6">
        <w:rPr>
          <w:b/>
          <w:sz w:val="28"/>
          <w:u w:val="single"/>
        </w:rPr>
        <w:t xml:space="preserve"> : </w:t>
      </w:r>
      <w:r w:rsidR="0013606E">
        <w:rPr>
          <w:b/>
          <w:sz w:val="28"/>
          <w:u w:val="single"/>
        </w:rPr>
        <w:t>LE DEROULEMENT</w:t>
      </w:r>
    </w:p>
    <w:p w:rsidR="00626C2E" w:rsidRDefault="00626C2E" w:rsidP="00626C2E">
      <w:pPr>
        <w:spacing w:after="0"/>
        <w:rPr>
          <w:b/>
          <w:sz w:val="28"/>
          <w:u w:val="single"/>
        </w:rPr>
      </w:pPr>
    </w:p>
    <w:tbl>
      <w:tblPr>
        <w:tblStyle w:val="Grilledutableau"/>
        <w:tblW w:w="15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9"/>
        <w:gridCol w:w="2044"/>
        <w:gridCol w:w="2354"/>
      </w:tblGrid>
      <w:tr w:rsidR="00626C2E" w:rsidRPr="005E58D2" w:rsidTr="00470790">
        <w:tc>
          <w:tcPr>
            <w:tcW w:w="2198" w:type="dxa"/>
          </w:tcPr>
          <w:p w:rsidR="00626C2E" w:rsidRPr="005E58D2" w:rsidRDefault="00626C2E" w:rsidP="00470790">
            <w:r w:rsidRPr="005E58D2">
              <w:t>CE : chef d’établ.</w:t>
            </w:r>
          </w:p>
        </w:tc>
        <w:tc>
          <w:tcPr>
            <w:tcW w:w="2198" w:type="dxa"/>
          </w:tcPr>
          <w:p w:rsidR="00626C2E" w:rsidRPr="005E58D2" w:rsidRDefault="00626C2E" w:rsidP="00470790">
            <w:r w:rsidRPr="005E58D2">
              <w:t>PP : Prof principal</w:t>
            </w:r>
          </w:p>
        </w:tc>
        <w:tc>
          <w:tcPr>
            <w:tcW w:w="2198" w:type="dxa"/>
          </w:tcPr>
          <w:p w:rsidR="00626C2E" w:rsidRPr="005E58D2" w:rsidRDefault="00626C2E" w:rsidP="00470790">
            <w:r w:rsidRPr="005E58D2">
              <w:t>PR : Prof référent</w:t>
            </w:r>
          </w:p>
        </w:tc>
        <w:tc>
          <w:tcPr>
            <w:tcW w:w="2199" w:type="dxa"/>
          </w:tcPr>
          <w:p w:rsidR="00626C2E" w:rsidRPr="005E58D2" w:rsidRDefault="00626C2E" w:rsidP="00470790">
            <w:r w:rsidRPr="005E58D2">
              <w:t>PEP : Prof ens. Prof.</w:t>
            </w:r>
          </w:p>
        </w:tc>
        <w:tc>
          <w:tcPr>
            <w:tcW w:w="2199" w:type="dxa"/>
          </w:tcPr>
          <w:p w:rsidR="00626C2E" w:rsidRPr="005E58D2" w:rsidRDefault="00626C2E" w:rsidP="00470790">
            <w:r>
              <w:t>VS : Vie scolaire</w:t>
            </w:r>
          </w:p>
        </w:tc>
        <w:tc>
          <w:tcPr>
            <w:tcW w:w="2044" w:type="dxa"/>
          </w:tcPr>
          <w:p w:rsidR="00626C2E" w:rsidRPr="005E58D2" w:rsidRDefault="00626C2E" w:rsidP="00470790">
            <w:r w:rsidRPr="005E58D2">
              <w:t>EP : Equipe péda</w:t>
            </w:r>
          </w:p>
        </w:tc>
        <w:tc>
          <w:tcPr>
            <w:tcW w:w="2354" w:type="dxa"/>
          </w:tcPr>
          <w:p w:rsidR="00626C2E" w:rsidRPr="005E58D2" w:rsidRDefault="00626C2E" w:rsidP="00470790">
            <w:r w:rsidRPr="005E58D2">
              <w:t>BDS : Bureau des stages</w:t>
            </w:r>
          </w:p>
        </w:tc>
      </w:tr>
      <w:tr w:rsidR="000D5DF0" w:rsidRPr="005E58D2" w:rsidTr="00590278">
        <w:tc>
          <w:tcPr>
            <w:tcW w:w="4396" w:type="dxa"/>
            <w:gridSpan w:val="2"/>
          </w:tcPr>
          <w:p w:rsidR="000D5DF0" w:rsidRPr="005E58D2" w:rsidRDefault="000D5DF0" w:rsidP="00470790">
            <w:r>
              <w:t>PCV : Professeur chargé de la visite</w:t>
            </w:r>
          </w:p>
        </w:tc>
        <w:tc>
          <w:tcPr>
            <w:tcW w:w="2198" w:type="dxa"/>
          </w:tcPr>
          <w:p w:rsidR="000D5DF0" w:rsidRPr="005E58D2" w:rsidRDefault="000D5DF0" w:rsidP="00470790"/>
        </w:tc>
        <w:tc>
          <w:tcPr>
            <w:tcW w:w="2199" w:type="dxa"/>
          </w:tcPr>
          <w:p w:rsidR="000D5DF0" w:rsidRPr="005E58D2" w:rsidRDefault="000D5DF0" w:rsidP="00470790"/>
        </w:tc>
        <w:tc>
          <w:tcPr>
            <w:tcW w:w="2199" w:type="dxa"/>
          </w:tcPr>
          <w:p w:rsidR="000D5DF0" w:rsidRDefault="000D5DF0" w:rsidP="00470790"/>
        </w:tc>
        <w:tc>
          <w:tcPr>
            <w:tcW w:w="2044" w:type="dxa"/>
          </w:tcPr>
          <w:p w:rsidR="000D5DF0" w:rsidRPr="005E58D2" w:rsidRDefault="000D5DF0" w:rsidP="00470790"/>
        </w:tc>
        <w:tc>
          <w:tcPr>
            <w:tcW w:w="2354" w:type="dxa"/>
          </w:tcPr>
          <w:p w:rsidR="000D5DF0" w:rsidRPr="005E58D2" w:rsidRDefault="000D5DF0" w:rsidP="00470790"/>
        </w:tc>
      </w:tr>
    </w:tbl>
    <w:p w:rsidR="00626C2E" w:rsidRDefault="00626C2E" w:rsidP="00626C2E">
      <w:pPr>
        <w:spacing w:after="0"/>
        <w:rPr>
          <w:b/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7801"/>
        <w:gridCol w:w="567"/>
        <w:gridCol w:w="567"/>
        <w:gridCol w:w="567"/>
        <w:gridCol w:w="567"/>
        <w:gridCol w:w="567"/>
        <w:gridCol w:w="567"/>
        <w:gridCol w:w="812"/>
      </w:tblGrid>
      <w:tr w:rsidR="00626C2E" w:rsidRPr="00B82CDE" w:rsidTr="0082659E">
        <w:trPr>
          <w:cantSplit/>
          <w:trHeight w:val="252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626C2E" w:rsidRPr="00626C2E" w:rsidRDefault="00626C2E" w:rsidP="00470790">
            <w:pPr>
              <w:jc w:val="center"/>
              <w:rPr>
                <w:i/>
                <w:sz w:val="20"/>
                <w:szCs w:val="28"/>
              </w:rPr>
            </w:pPr>
            <w:r w:rsidRPr="00626C2E">
              <w:rPr>
                <w:i/>
                <w:sz w:val="20"/>
                <w:szCs w:val="28"/>
              </w:rPr>
              <w:t>Action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:rsidR="00626C2E" w:rsidRPr="00626C2E" w:rsidRDefault="00626C2E" w:rsidP="00470790">
            <w:pPr>
              <w:jc w:val="center"/>
              <w:rPr>
                <w:i/>
                <w:sz w:val="20"/>
                <w:szCs w:val="28"/>
              </w:rPr>
            </w:pPr>
            <w:r w:rsidRPr="00626C2E">
              <w:rPr>
                <w:i/>
                <w:sz w:val="20"/>
                <w:szCs w:val="28"/>
              </w:rPr>
              <w:t>Détail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center"/>
          </w:tcPr>
          <w:p w:rsidR="00626C2E" w:rsidRPr="00626C2E" w:rsidRDefault="00626C2E" w:rsidP="00470790">
            <w:pPr>
              <w:jc w:val="center"/>
              <w:rPr>
                <w:sz w:val="20"/>
                <w:szCs w:val="28"/>
              </w:rPr>
            </w:pPr>
            <w:r w:rsidRPr="00626C2E">
              <w:rPr>
                <w:sz w:val="20"/>
                <w:szCs w:val="28"/>
              </w:rPr>
              <w:t>Acteur</w:t>
            </w:r>
            <w:r w:rsidR="00521FA3">
              <w:rPr>
                <w:sz w:val="20"/>
                <w:szCs w:val="28"/>
              </w:rPr>
              <w:t>(</w:t>
            </w:r>
            <w:r w:rsidRPr="00626C2E">
              <w:rPr>
                <w:sz w:val="20"/>
                <w:szCs w:val="28"/>
              </w:rPr>
              <w:t>s</w:t>
            </w:r>
            <w:r w:rsidR="00521FA3">
              <w:rPr>
                <w:sz w:val="20"/>
                <w:szCs w:val="28"/>
              </w:rPr>
              <w:t>)</w:t>
            </w:r>
          </w:p>
        </w:tc>
      </w:tr>
      <w:tr w:rsidR="006754CA" w:rsidTr="00FB41EB">
        <w:trPr>
          <w:trHeight w:val="634"/>
        </w:trPr>
        <w:tc>
          <w:tcPr>
            <w:tcW w:w="3539" w:type="dxa"/>
            <w:vAlign w:val="center"/>
          </w:tcPr>
          <w:p w:rsidR="006754CA" w:rsidRPr="00593BBE" w:rsidRDefault="006754CA" w:rsidP="006754CA">
            <w:pPr>
              <w:rPr>
                <w:b/>
                <w:sz w:val="16"/>
                <w:szCs w:val="16"/>
              </w:rPr>
            </w:pPr>
            <w:r w:rsidRPr="00593BBE">
              <w:rPr>
                <w:b/>
                <w:sz w:val="16"/>
                <w:szCs w:val="16"/>
              </w:rPr>
              <w:t xml:space="preserve">Action </w:t>
            </w:r>
            <w:r w:rsidR="00FA519A" w:rsidRPr="00593BBE">
              <w:rPr>
                <w:b/>
                <w:sz w:val="16"/>
                <w:szCs w:val="16"/>
              </w:rPr>
              <w:t>1 : Elève sans stage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6754CA" w:rsidRPr="00FA7850" w:rsidRDefault="002B420D" w:rsidP="00FA7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Prendre en charge</w:t>
            </w:r>
            <w:r w:rsidR="0037638E" w:rsidRPr="00FA7850">
              <w:rPr>
                <w:sz w:val="16"/>
                <w:szCs w:val="16"/>
              </w:rPr>
              <w:t xml:space="preserve"> un élève </w:t>
            </w:r>
            <w:r w:rsidR="0037638E" w:rsidRPr="00897E37">
              <w:rPr>
                <w:b/>
                <w:sz w:val="20"/>
                <w:szCs w:val="20"/>
                <w:u w:val="single"/>
              </w:rPr>
              <w:t>sans stage</w:t>
            </w:r>
            <w:r w:rsidR="0037638E" w:rsidRPr="00FA7850">
              <w:rPr>
                <w:sz w:val="16"/>
                <w:szCs w:val="16"/>
              </w:rPr>
              <w:t xml:space="preserve">, </w:t>
            </w:r>
            <w:r w:rsidR="00FA7850" w:rsidRPr="00FA7850">
              <w:rPr>
                <w:sz w:val="16"/>
                <w:szCs w:val="16"/>
              </w:rPr>
              <w:t xml:space="preserve">qui </w:t>
            </w:r>
            <w:r w:rsidR="0037638E" w:rsidRPr="00FA7850">
              <w:rPr>
                <w:sz w:val="16"/>
                <w:szCs w:val="16"/>
              </w:rPr>
              <w:t>doit être présent le premier jour du s</w:t>
            </w:r>
            <w:r w:rsidR="00FA7850" w:rsidRPr="00FA7850">
              <w:rPr>
                <w:sz w:val="16"/>
                <w:szCs w:val="16"/>
              </w:rPr>
              <w:t>tage au sein de l’établissement à 9 heures</w:t>
            </w:r>
            <w:r w:rsidR="0037638E" w:rsidRPr="00FA7850">
              <w:rPr>
                <w:sz w:val="16"/>
                <w:szCs w:val="16"/>
              </w:rPr>
              <w:t>.</w:t>
            </w:r>
            <w:r w:rsidR="00FA7850">
              <w:rPr>
                <w:sz w:val="16"/>
                <w:szCs w:val="16"/>
              </w:rPr>
              <w:t xml:space="preserve"> Les collègues évoqués ci-contre se répartissent cette prise en charge.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4CA" w:rsidRDefault="006754CA" w:rsidP="00376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54CA" w:rsidRDefault="006754CA" w:rsidP="00675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54CA" w:rsidRDefault="006754CA" w:rsidP="0067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4CA" w:rsidRDefault="006754CA" w:rsidP="0067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4CA" w:rsidRDefault="00C82E44" w:rsidP="00C8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4CA" w:rsidRDefault="006754CA" w:rsidP="00675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754CA" w:rsidRDefault="006754CA" w:rsidP="006754CA">
            <w:pPr>
              <w:jc w:val="center"/>
              <w:rPr>
                <w:sz w:val="16"/>
                <w:szCs w:val="16"/>
              </w:rPr>
            </w:pPr>
          </w:p>
        </w:tc>
      </w:tr>
      <w:tr w:rsidR="000D5DF0" w:rsidTr="00FB41EB">
        <w:trPr>
          <w:trHeight w:val="634"/>
        </w:trPr>
        <w:tc>
          <w:tcPr>
            <w:tcW w:w="3539" w:type="dxa"/>
            <w:vMerge w:val="restart"/>
            <w:vAlign w:val="center"/>
          </w:tcPr>
          <w:p w:rsidR="000D5DF0" w:rsidRPr="00593BBE" w:rsidRDefault="000D5DF0" w:rsidP="0083490C">
            <w:pPr>
              <w:rPr>
                <w:b/>
                <w:sz w:val="16"/>
                <w:szCs w:val="16"/>
              </w:rPr>
            </w:pPr>
            <w:r w:rsidRPr="00593BBE">
              <w:rPr>
                <w:b/>
                <w:sz w:val="16"/>
                <w:szCs w:val="16"/>
              </w:rPr>
              <w:t xml:space="preserve">Action </w:t>
            </w:r>
            <w:r w:rsidR="0083490C" w:rsidRPr="00593BBE">
              <w:rPr>
                <w:b/>
                <w:sz w:val="16"/>
                <w:szCs w:val="16"/>
              </w:rPr>
              <w:t>2</w:t>
            </w:r>
            <w:r w:rsidRPr="00593BBE">
              <w:rPr>
                <w:b/>
                <w:sz w:val="16"/>
                <w:szCs w:val="16"/>
              </w:rPr>
              <w:t> : Contrôle de la présence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6E28E6" w:rsidRDefault="006E28E6" w:rsidP="006E28E6">
            <w:pPr>
              <w:rPr>
                <w:sz w:val="16"/>
                <w:szCs w:val="16"/>
              </w:rPr>
            </w:pPr>
          </w:p>
          <w:p w:rsidR="000D5DF0" w:rsidRDefault="006E28E6" w:rsidP="006E2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Réaliser OBLIGATOIREMENT un appel téléphonique d</w:t>
            </w:r>
            <w:r w:rsidR="003B258C">
              <w:rPr>
                <w:sz w:val="16"/>
                <w:szCs w:val="16"/>
              </w:rPr>
              <w:t>urant la première semaine</w:t>
            </w:r>
            <w:r>
              <w:rPr>
                <w:sz w:val="16"/>
                <w:szCs w:val="16"/>
              </w:rPr>
              <w:t xml:space="preserve"> de stage </w:t>
            </w:r>
            <w:r w:rsidR="000D5DF0">
              <w:rPr>
                <w:sz w:val="16"/>
                <w:szCs w:val="16"/>
              </w:rPr>
              <w:t>permet</w:t>
            </w:r>
            <w:r>
              <w:rPr>
                <w:sz w:val="16"/>
                <w:szCs w:val="16"/>
              </w:rPr>
              <w:t>tant</w:t>
            </w:r>
            <w:r w:rsidR="000D5DF0">
              <w:rPr>
                <w:sz w:val="16"/>
                <w:szCs w:val="16"/>
              </w:rPr>
              <w:t xml:space="preserve"> de vérifier la présence</w:t>
            </w:r>
            <w:r w:rsidR="003B258C">
              <w:rPr>
                <w:sz w:val="16"/>
                <w:szCs w:val="16"/>
              </w:rPr>
              <w:t>, la ponctualité</w:t>
            </w:r>
            <w:r>
              <w:rPr>
                <w:sz w:val="16"/>
                <w:szCs w:val="16"/>
              </w:rPr>
              <w:t xml:space="preserve">, </w:t>
            </w:r>
            <w:r w:rsidR="003B258C">
              <w:rPr>
                <w:sz w:val="16"/>
                <w:szCs w:val="16"/>
              </w:rPr>
              <w:t>etc…</w:t>
            </w:r>
            <w:r w:rsidR="000D5DF0">
              <w:rPr>
                <w:sz w:val="16"/>
                <w:szCs w:val="16"/>
              </w:rPr>
              <w:t xml:space="preserve"> de l’élève</w:t>
            </w:r>
            <w:r w:rsidR="00730FCE">
              <w:rPr>
                <w:sz w:val="16"/>
                <w:szCs w:val="16"/>
              </w:rPr>
              <w:t>.</w:t>
            </w:r>
          </w:p>
          <w:p w:rsidR="006E28E6" w:rsidRDefault="006E28E6" w:rsidP="006E28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DF0" w:rsidRDefault="000D5DF0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DF0" w:rsidRDefault="000D5DF0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DF0" w:rsidRDefault="00D0508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DF0" w:rsidRDefault="000D5DF0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DF0" w:rsidRDefault="00D71051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DF0" w:rsidRDefault="000D5DF0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D5DF0" w:rsidRDefault="000D5DF0" w:rsidP="000D5DF0">
            <w:pPr>
              <w:jc w:val="center"/>
              <w:rPr>
                <w:sz w:val="16"/>
                <w:szCs w:val="16"/>
              </w:rPr>
            </w:pPr>
          </w:p>
        </w:tc>
      </w:tr>
      <w:tr w:rsidR="000D5DF0" w:rsidTr="00FB41EB">
        <w:trPr>
          <w:trHeight w:val="558"/>
        </w:trPr>
        <w:tc>
          <w:tcPr>
            <w:tcW w:w="3539" w:type="dxa"/>
            <w:vMerge/>
            <w:vAlign w:val="center"/>
          </w:tcPr>
          <w:p w:rsidR="000D5DF0" w:rsidRDefault="000D5DF0" w:rsidP="000D5DF0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:rsidR="000D5DF0" w:rsidRDefault="007F1464" w:rsidP="007F1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Contacter l’élève, sa famille et la structure d’accueil pour toute absence</w:t>
            </w:r>
            <w:r w:rsidR="00C9799F" w:rsidRPr="00FA7850">
              <w:rPr>
                <w:sz w:val="16"/>
                <w:szCs w:val="16"/>
              </w:rPr>
              <w:t xml:space="preserve">  (</w:t>
            </w:r>
            <w:r w:rsidR="00C07C75" w:rsidRPr="00FA7850">
              <w:rPr>
                <w:sz w:val="16"/>
                <w:szCs w:val="16"/>
              </w:rPr>
              <w:t xml:space="preserve">+ </w:t>
            </w:r>
            <w:r w:rsidR="00C9799F" w:rsidRPr="00FA7850">
              <w:rPr>
                <w:sz w:val="16"/>
                <w:szCs w:val="16"/>
              </w:rPr>
              <w:t xml:space="preserve">information vers le PP et le PR). </w:t>
            </w:r>
            <w:r w:rsidR="00155F8C" w:rsidRPr="00FA7850">
              <w:rPr>
                <w:sz w:val="16"/>
                <w:szCs w:val="16"/>
              </w:rPr>
              <w:t xml:space="preserve">  </w:t>
            </w:r>
            <w:r w:rsidR="00C9799F" w:rsidRPr="00FA7850">
              <w:rPr>
                <w:sz w:val="16"/>
                <w:szCs w:val="16"/>
              </w:rPr>
              <w:t xml:space="preserve">Saisie </w:t>
            </w:r>
            <w:r w:rsidR="00155F8C" w:rsidRPr="00FA7850">
              <w:rPr>
                <w:sz w:val="16"/>
                <w:szCs w:val="16"/>
              </w:rPr>
              <w:t>s</w:t>
            </w:r>
            <w:r w:rsidR="004A5DD4" w:rsidRPr="00FA7850">
              <w:rPr>
                <w:sz w:val="16"/>
                <w:szCs w:val="16"/>
              </w:rPr>
              <w:t xml:space="preserve">ur </w:t>
            </w:r>
            <w:r w:rsidR="00ED11CF" w:rsidRPr="00FA7850">
              <w:rPr>
                <w:sz w:val="16"/>
                <w:szCs w:val="16"/>
              </w:rPr>
              <w:t>P</w:t>
            </w:r>
            <w:r w:rsidR="00331EB9" w:rsidRPr="00FA7850">
              <w:rPr>
                <w:sz w:val="16"/>
                <w:szCs w:val="16"/>
              </w:rPr>
              <w:t>RONOTE</w:t>
            </w:r>
            <w:r w:rsidR="004A5DD4" w:rsidRPr="00FA7850">
              <w:rPr>
                <w:sz w:val="16"/>
                <w:szCs w:val="16"/>
              </w:rPr>
              <w:t xml:space="preserve"> </w:t>
            </w:r>
            <w:r w:rsidR="004A5DD4" w:rsidRPr="00FA7850">
              <w:rPr>
                <w:b/>
                <w:sz w:val="16"/>
                <w:szCs w:val="16"/>
              </w:rPr>
              <w:t>(BDS)</w:t>
            </w:r>
            <w:r w:rsidR="00C9799F" w:rsidRPr="00FA7850">
              <w:rPr>
                <w:sz w:val="16"/>
                <w:szCs w:val="16"/>
              </w:rPr>
              <w:t>.</w:t>
            </w:r>
            <w:r w:rsidR="00C979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DF0" w:rsidRDefault="000D5DF0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DF0" w:rsidRDefault="000D5DF0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DF0" w:rsidRDefault="00D0508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DF0" w:rsidRDefault="00ED11CF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DF0" w:rsidRDefault="000D5DF0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DF0" w:rsidRDefault="00ED11CF" w:rsidP="00ED1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0D5DF0" w:rsidRDefault="00ED11CF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BDS</w:t>
            </w:r>
          </w:p>
        </w:tc>
      </w:tr>
      <w:tr w:rsidR="0082659E" w:rsidTr="00FB41EB">
        <w:trPr>
          <w:trHeight w:val="552"/>
        </w:trPr>
        <w:tc>
          <w:tcPr>
            <w:tcW w:w="3539" w:type="dxa"/>
            <w:vMerge w:val="restart"/>
            <w:vAlign w:val="center"/>
          </w:tcPr>
          <w:p w:rsidR="0082659E" w:rsidRDefault="0082659E" w:rsidP="000D5DF0">
            <w:pPr>
              <w:rPr>
                <w:sz w:val="16"/>
                <w:szCs w:val="16"/>
              </w:rPr>
            </w:pPr>
          </w:p>
          <w:p w:rsidR="0082659E" w:rsidRDefault="0082659E" w:rsidP="000D5DF0">
            <w:pPr>
              <w:rPr>
                <w:sz w:val="16"/>
                <w:szCs w:val="16"/>
              </w:rPr>
            </w:pPr>
          </w:p>
          <w:p w:rsidR="0082659E" w:rsidRDefault="0082659E" w:rsidP="000D5DF0">
            <w:pPr>
              <w:rPr>
                <w:sz w:val="16"/>
                <w:szCs w:val="16"/>
              </w:rPr>
            </w:pPr>
          </w:p>
          <w:p w:rsidR="0082659E" w:rsidRDefault="0082659E" w:rsidP="000D5DF0">
            <w:pPr>
              <w:rPr>
                <w:sz w:val="16"/>
                <w:szCs w:val="16"/>
              </w:rPr>
            </w:pPr>
          </w:p>
          <w:p w:rsidR="0082659E" w:rsidRDefault="0082659E" w:rsidP="000D5DF0">
            <w:pPr>
              <w:rPr>
                <w:sz w:val="16"/>
                <w:szCs w:val="16"/>
              </w:rPr>
            </w:pPr>
          </w:p>
          <w:p w:rsidR="0082659E" w:rsidRPr="00593BBE" w:rsidRDefault="0082659E" w:rsidP="0083490C">
            <w:pPr>
              <w:rPr>
                <w:b/>
                <w:sz w:val="16"/>
                <w:szCs w:val="16"/>
              </w:rPr>
            </w:pPr>
            <w:r w:rsidRPr="00593BBE">
              <w:rPr>
                <w:b/>
                <w:sz w:val="16"/>
                <w:szCs w:val="16"/>
              </w:rPr>
              <w:t>Action 3 : Le suivi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82659E" w:rsidRPr="0082659E" w:rsidRDefault="007F1464" w:rsidP="00ED1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Intervenir</w:t>
            </w:r>
            <w:r w:rsidR="0082659E" w:rsidRPr="0082659E">
              <w:rPr>
                <w:sz w:val="16"/>
                <w:szCs w:val="16"/>
              </w:rPr>
              <w:t xml:space="preserve"> pour toute difficulté (absence, comportement, …). </w:t>
            </w:r>
            <w:r w:rsidR="007F06F3" w:rsidRPr="0082659E">
              <w:rPr>
                <w:sz w:val="16"/>
                <w:szCs w:val="16"/>
              </w:rPr>
              <w:t>Compléte</w:t>
            </w:r>
            <w:r w:rsidR="007F06F3">
              <w:rPr>
                <w:sz w:val="16"/>
                <w:szCs w:val="16"/>
              </w:rPr>
              <w:t>r</w:t>
            </w:r>
            <w:r w:rsidR="0082659E" w:rsidRPr="0082659E">
              <w:rPr>
                <w:sz w:val="16"/>
                <w:szCs w:val="16"/>
              </w:rPr>
              <w:t xml:space="preserve"> le suivi dans PRONOTE Onglet Evènement.</w:t>
            </w:r>
          </w:p>
          <w:p w:rsidR="0082659E" w:rsidRPr="0082659E" w:rsidRDefault="0082659E" w:rsidP="00ED11CF">
            <w:pPr>
              <w:rPr>
                <w:sz w:val="16"/>
                <w:szCs w:val="16"/>
              </w:rPr>
            </w:pPr>
            <w:r w:rsidRPr="0082659E">
              <w:rPr>
                <w:sz w:val="16"/>
                <w:szCs w:val="16"/>
              </w:rPr>
              <w:t>Ce travail revient à celui qui reçoit l’information.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C97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 ou PCV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BDS</w:t>
            </w:r>
          </w:p>
        </w:tc>
      </w:tr>
      <w:tr w:rsidR="0082659E" w:rsidTr="00FB41EB">
        <w:trPr>
          <w:trHeight w:val="696"/>
        </w:trPr>
        <w:tc>
          <w:tcPr>
            <w:tcW w:w="3539" w:type="dxa"/>
            <w:vMerge/>
            <w:vAlign w:val="center"/>
          </w:tcPr>
          <w:p w:rsidR="0082659E" w:rsidRDefault="0082659E" w:rsidP="000D5DF0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:rsidR="0082659E" w:rsidRPr="0082659E" w:rsidRDefault="007F1464" w:rsidP="00897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Convoquer</w:t>
            </w:r>
            <w:r w:rsidR="0082659E" w:rsidRPr="0082659E">
              <w:rPr>
                <w:sz w:val="16"/>
                <w:szCs w:val="16"/>
              </w:rPr>
              <w:t xml:space="preserve"> l’élève au sein de l’établissement, dans le </w:t>
            </w:r>
            <w:r w:rsidR="00897E37">
              <w:rPr>
                <w:sz w:val="16"/>
                <w:szCs w:val="16"/>
              </w:rPr>
              <w:t>cas d’une rupture de convention</w:t>
            </w:r>
            <w:r w:rsidR="0082659E" w:rsidRPr="0082659E">
              <w:rPr>
                <w:sz w:val="16"/>
                <w:szCs w:val="16"/>
              </w:rPr>
              <w:t>. Les collègues évoqués ci-contre se répartissent cette prise en charge.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ED1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(VS)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(BDS)</w:t>
            </w:r>
          </w:p>
        </w:tc>
      </w:tr>
      <w:tr w:rsidR="0082659E" w:rsidTr="00FB41EB">
        <w:trPr>
          <w:trHeight w:val="550"/>
        </w:trPr>
        <w:tc>
          <w:tcPr>
            <w:tcW w:w="3539" w:type="dxa"/>
            <w:vMerge/>
            <w:vAlign w:val="center"/>
          </w:tcPr>
          <w:p w:rsidR="0082659E" w:rsidRDefault="0082659E" w:rsidP="000D5DF0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9E" w:rsidRPr="00300F2D" w:rsidRDefault="0082659E" w:rsidP="00E15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déplace</w:t>
            </w:r>
            <w:r w:rsidR="007F1464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au sein de l’entreprise pour solutionner tout problème éventuel.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DDFPT si « grave »</w:t>
            </w:r>
          </w:p>
        </w:tc>
      </w:tr>
      <w:tr w:rsidR="0082659E" w:rsidTr="00FB41EB">
        <w:trPr>
          <w:trHeight w:val="686"/>
        </w:trPr>
        <w:tc>
          <w:tcPr>
            <w:tcW w:w="3539" w:type="dxa"/>
            <w:vMerge/>
            <w:vAlign w:val="center"/>
          </w:tcPr>
          <w:p w:rsidR="0082659E" w:rsidRDefault="0082659E" w:rsidP="000D5DF0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:rsidR="0082659E" w:rsidRDefault="0082659E" w:rsidP="007F1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Prend</w:t>
            </w:r>
            <w:r w:rsidR="007F1464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 xml:space="preserve"> les mesures nécessaires (sanction, convocation famille, …) en cas de problème de comportement</w:t>
            </w:r>
            <w:r w:rsidR="00EF7718">
              <w:rPr>
                <w:sz w:val="16"/>
                <w:szCs w:val="16"/>
              </w:rPr>
              <w:t xml:space="preserve">. </w:t>
            </w:r>
            <w:r w:rsidR="007F1464">
              <w:rPr>
                <w:sz w:val="16"/>
                <w:szCs w:val="16"/>
              </w:rPr>
              <w:t>La décision appartient au chef d’établissement après consultation des collègues indiqués ci-contre.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7F1464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2659E" w:rsidRDefault="007F1464" w:rsidP="00826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DDFPT</w:t>
            </w:r>
          </w:p>
        </w:tc>
      </w:tr>
      <w:tr w:rsidR="0082659E" w:rsidTr="00FB41EB">
        <w:trPr>
          <w:trHeight w:val="686"/>
        </w:trPr>
        <w:tc>
          <w:tcPr>
            <w:tcW w:w="3539" w:type="dxa"/>
            <w:vMerge/>
            <w:vAlign w:val="center"/>
          </w:tcPr>
          <w:p w:rsidR="0082659E" w:rsidRDefault="0082659E" w:rsidP="000D5DF0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:rsidR="0082659E" w:rsidRDefault="007F1464" w:rsidP="007F1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Assurer le s</w:t>
            </w:r>
            <w:r w:rsidR="0082659E">
              <w:rPr>
                <w:sz w:val="16"/>
                <w:szCs w:val="16"/>
              </w:rPr>
              <w:t>uivi pendant les vacances scolaires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DDFPT</w:t>
            </w:r>
          </w:p>
        </w:tc>
      </w:tr>
      <w:tr w:rsidR="0082659E" w:rsidTr="00FB41EB">
        <w:trPr>
          <w:trHeight w:val="563"/>
        </w:trPr>
        <w:tc>
          <w:tcPr>
            <w:tcW w:w="3539" w:type="dxa"/>
            <w:vMerge/>
            <w:vAlign w:val="center"/>
          </w:tcPr>
          <w:p w:rsidR="0082659E" w:rsidRDefault="0082659E" w:rsidP="000D5DF0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:rsidR="0082659E" w:rsidRDefault="0082659E" w:rsidP="007F1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Saisi</w:t>
            </w:r>
            <w:r w:rsidR="007F1464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dans PRONOTE du compte rendu (Bilan) des visites qu’il a effectué (Appréciation du tuteur, éventuellement nuancée)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3D2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3D2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2659E" w:rsidRDefault="0082659E" w:rsidP="000D5DF0">
            <w:pPr>
              <w:jc w:val="center"/>
              <w:rPr>
                <w:sz w:val="16"/>
                <w:szCs w:val="16"/>
              </w:rPr>
            </w:pPr>
          </w:p>
        </w:tc>
      </w:tr>
      <w:tr w:rsidR="00380D6B" w:rsidTr="00FB41EB">
        <w:trPr>
          <w:trHeight w:val="546"/>
        </w:trPr>
        <w:tc>
          <w:tcPr>
            <w:tcW w:w="3539" w:type="dxa"/>
            <w:vAlign w:val="center"/>
          </w:tcPr>
          <w:p w:rsidR="00380D6B" w:rsidRPr="00593BBE" w:rsidRDefault="0082659E" w:rsidP="000D5DF0">
            <w:pPr>
              <w:rPr>
                <w:b/>
                <w:sz w:val="16"/>
                <w:szCs w:val="16"/>
              </w:rPr>
            </w:pPr>
            <w:r w:rsidRPr="00593BBE">
              <w:rPr>
                <w:b/>
                <w:sz w:val="16"/>
                <w:szCs w:val="16"/>
              </w:rPr>
              <w:t>Action 4 : L’évaluation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380D6B" w:rsidRPr="00300F2D" w:rsidRDefault="00380D6B" w:rsidP="00D56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Effectue</w:t>
            </w:r>
            <w:r w:rsidR="007F1464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l’évaluation conjointe avec le tuteur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D6B" w:rsidRDefault="00380D6B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D6B" w:rsidRDefault="00380D6B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D6B" w:rsidRDefault="0082659E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D6B" w:rsidRDefault="00640615" w:rsidP="000D5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D6B" w:rsidRDefault="00380D6B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D6B" w:rsidRDefault="00380D6B" w:rsidP="000D5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80D6B" w:rsidRDefault="00380D6B" w:rsidP="000D5D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1B8C" w:rsidRDefault="009F1B8C" w:rsidP="00037D15">
      <w:pPr>
        <w:spacing w:after="0"/>
        <w:rPr>
          <w:sz w:val="16"/>
          <w:szCs w:val="16"/>
        </w:rPr>
      </w:pPr>
    </w:p>
    <w:p w:rsidR="009F1B8C" w:rsidRDefault="009F1B8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F1B8C" w:rsidRDefault="000514E6" w:rsidP="009F1B8C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PHASE </w:t>
      </w:r>
      <w:r w:rsidR="00177BFB">
        <w:rPr>
          <w:b/>
          <w:sz w:val="28"/>
          <w:u w:val="single"/>
        </w:rPr>
        <w:t>4</w:t>
      </w:r>
      <w:r w:rsidR="009F1B8C" w:rsidRPr="00EF3E22">
        <w:rPr>
          <w:b/>
          <w:sz w:val="28"/>
          <w:u w:val="single"/>
        </w:rPr>
        <w:t xml:space="preserve"> : </w:t>
      </w:r>
      <w:r w:rsidR="00AE60EF">
        <w:rPr>
          <w:b/>
          <w:sz w:val="28"/>
          <w:u w:val="single"/>
        </w:rPr>
        <w:t>APRES la PFMP</w:t>
      </w:r>
      <w:r>
        <w:rPr>
          <w:b/>
          <w:sz w:val="28"/>
          <w:u w:val="single"/>
        </w:rPr>
        <w:t xml:space="preserve"> : </w:t>
      </w:r>
      <w:r w:rsidR="009F1B8C" w:rsidRPr="00EF3E22">
        <w:rPr>
          <w:b/>
          <w:sz w:val="28"/>
          <w:u w:val="single"/>
        </w:rPr>
        <w:t xml:space="preserve">LA </w:t>
      </w:r>
      <w:r w:rsidR="009F1B8C">
        <w:rPr>
          <w:b/>
          <w:sz w:val="28"/>
          <w:u w:val="single"/>
        </w:rPr>
        <w:t>VALORISATION</w:t>
      </w:r>
    </w:p>
    <w:p w:rsidR="009F1B8C" w:rsidRDefault="009F1B8C" w:rsidP="009F1B8C">
      <w:pPr>
        <w:spacing w:after="0"/>
        <w:rPr>
          <w:b/>
          <w:sz w:val="28"/>
          <w:u w:val="single"/>
        </w:rPr>
      </w:pPr>
    </w:p>
    <w:tbl>
      <w:tblPr>
        <w:tblStyle w:val="Grilledutableau"/>
        <w:tblW w:w="15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9"/>
        <w:gridCol w:w="2044"/>
        <w:gridCol w:w="2354"/>
      </w:tblGrid>
      <w:tr w:rsidR="009F1B8C" w:rsidRPr="005E58D2" w:rsidTr="00470790">
        <w:tc>
          <w:tcPr>
            <w:tcW w:w="2198" w:type="dxa"/>
          </w:tcPr>
          <w:p w:rsidR="009F1B8C" w:rsidRPr="005E58D2" w:rsidRDefault="009F1B8C" w:rsidP="00470790">
            <w:r w:rsidRPr="005E58D2">
              <w:t>CE : chef d’établ.</w:t>
            </w:r>
          </w:p>
        </w:tc>
        <w:tc>
          <w:tcPr>
            <w:tcW w:w="2198" w:type="dxa"/>
          </w:tcPr>
          <w:p w:rsidR="009F1B8C" w:rsidRPr="005E58D2" w:rsidRDefault="009F1B8C" w:rsidP="00470790">
            <w:r w:rsidRPr="005E58D2">
              <w:t>PP : Prof principal</w:t>
            </w:r>
          </w:p>
        </w:tc>
        <w:tc>
          <w:tcPr>
            <w:tcW w:w="2198" w:type="dxa"/>
          </w:tcPr>
          <w:p w:rsidR="009F1B8C" w:rsidRPr="005E58D2" w:rsidRDefault="009F1B8C" w:rsidP="00470790">
            <w:r w:rsidRPr="005E58D2">
              <w:t>PR : Prof référent</w:t>
            </w:r>
          </w:p>
        </w:tc>
        <w:tc>
          <w:tcPr>
            <w:tcW w:w="2199" w:type="dxa"/>
          </w:tcPr>
          <w:p w:rsidR="009F1B8C" w:rsidRPr="005E58D2" w:rsidRDefault="009F1B8C" w:rsidP="00470790">
            <w:r w:rsidRPr="005E58D2">
              <w:t>PEP : Prof ens. Prof.</w:t>
            </w:r>
          </w:p>
        </w:tc>
        <w:tc>
          <w:tcPr>
            <w:tcW w:w="2199" w:type="dxa"/>
          </w:tcPr>
          <w:p w:rsidR="009F1B8C" w:rsidRPr="005E58D2" w:rsidRDefault="009F1B8C" w:rsidP="00470790">
            <w:r>
              <w:t>VS : Vie scolaire</w:t>
            </w:r>
          </w:p>
        </w:tc>
        <w:tc>
          <w:tcPr>
            <w:tcW w:w="2044" w:type="dxa"/>
          </w:tcPr>
          <w:p w:rsidR="009F1B8C" w:rsidRPr="005E58D2" w:rsidRDefault="009F1B8C" w:rsidP="00470790">
            <w:r w:rsidRPr="005E58D2">
              <w:t>EP : Equipe péda</w:t>
            </w:r>
          </w:p>
        </w:tc>
        <w:tc>
          <w:tcPr>
            <w:tcW w:w="2354" w:type="dxa"/>
          </w:tcPr>
          <w:p w:rsidR="009F1B8C" w:rsidRPr="005E58D2" w:rsidRDefault="009F1B8C" w:rsidP="00470790">
            <w:r w:rsidRPr="005E58D2">
              <w:t>BDS : Bureau des stages</w:t>
            </w:r>
          </w:p>
        </w:tc>
      </w:tr>
      <w:tr w:rsidR="009F1B8C" w:rsidRPr="005E58D2" w:rsidTr="00470790">
        <w:tc>
          <w:tcPr>
            <w:tcW w:w="4396" w:type="dxa"/>
            <w:gridSpan w:val="2"/>
          </w:tcPr>
          <w:p w:rsidR="009F1B8C" w:rsidRPr="005E58D2" w:rsidRDefault="009F1B8C" w:rsidP="00470790">
            <w:r>
              <w:t>PCV : Professeur chargé de la visite</w:t>
            </w:r>
          </w:p>
        </w:tc>
        <w:tc>
          <w:tcPr>
            <w:tcW w:w="2198" w:type="dxa"/>
          </w:tcPr>
          <w:p w:rsidR="009F1B8C" w:rsidRPr="005E58D2" w:rsidRDefault="009F1B8C" w:rsidP="00470790"/>
        </w:tc>
        <w:tc>
          <w:tcPr>
            <w:tcW w:w="2199" w:type="dxa"/>
          </w:tcPr>
          <w:p w:rsidR="009F1B8C" w:rsidRPr="005E58D2" w:rsidRDefault="009F1B8C" w:rsidP="00470790"/>
        </w:tc>
        <w:tc>
          <w:tcPr>
            <w:tcW w:w="2199" w:type="dxa"/>
          </w:tcPr>
          <w:p w:rsidR="009F1B8C" w:rsidRDefault="009F1B8C" w:rsidP="00470790"/>
        </w:tc>
        <w:tc>
          <w:tcPr>
            <w:tcW w:w="2044" w:type="dxa"/>
          </w:tcPr>
          <w:p w:rsidR="009F1B8C" w:rsidRPr="005E58D2" w:rsidRDefault="009F1B8C" w:rsidP="00470790"/>
        </w:tc>
        <w:tc>
          <w:tcPr>
            <w:tcW w:w="2354" w:type="dxa"/>
          </w:tcPr>
          <w:p w:rsidR="009F1B8C" w:rsidRPr="005E58D2" w:rsidRDefault="009F1B8C" w:rsidP="00470790"/>
        </w:tc>
      </w:tr>
    </w:tbl>
    <w:p w:rsidR="009F1B8C" w:rsidRDefault="009F1B8C" w:rsidP="009F1B8C">
      <w:pPr>
        <w:spacing w:after="0"/>
        <w:rPr>
          <w:b/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7801"/>
        <w:gridCol w:w="567"/>
        <w:gridCol w:w="567"/>
        <w:gridCol w:w="567"/>
        <w:gridCol w:w="750"/>
        <w:gridCol w:w="567"/>
        <w:gridCol w:w="567"/>
        <w:gridCol w:w="567"/>
      </w:tblGrid>
      <w:tr w:rsidR="009F1B8C" w:rsidRPr="00B82CDE" w:rsidTr="00470790">
        <w:trPr>
          <w:cantSplit/>
          <w:trHeight w:val="252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9F1B8C" w:rsidRPr="00626C2E" w:rsidRDefault="009F1B8C" w:rsidP="00470790">
            <w:pPr>
              <w:jc w:val="center"/>
              <w:rPr>
                <w:i/>
                <w:sz w:val="20"/>
                <w:szCs w:val="28"/>
              </w:rPr>
            </w:pPr>
            <w:r w:rsidRPr="00626C2E">
              <w:rPr>
                <w:i/>
                <w:sz w:val="20"/>
                <w:szCs w:val="28"/>
              </w:rPr>
              <w:t>Action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:rsidR="009F1B8C" w:rsidRPr="00626C2E" w:rsidRDefault="009F1B8C" w:rsidP="00470790">
            <w:pPr>
              <w:jc w:val="center"/>
              <w:rPr>
                <w:i/>
                <w:sz w:val="20"/>
                <w:szCs w:val="28"/>
              </w:rPr>
            </w:pPr>
            <w:r w:rsidRPr="00626C2E">
              <w:rPr>
                <w:i/>
                <w:sz w:val="20"/>
                <w:szCs w:val="28"/>
              </w:rPr>
              <w:t>Détail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center"/>
          </w:tcPr>
          <w:p w:rsidR="009F1B8C" w:rsidRPr="00626C2E" w:rsidRDefault="009F1B8C" w:rsidP="00470790">
            <w:pPr>
              <w:jc w:val="center"/>
              <w:rPr>
                <w:sz w:val="20"/>
                <w:szCs w:val="28"/>
              </w:rPr>
            </w:pPr>
            <w:r w:rsidRPr="00626C2E">
              <w:rPr>
                <w:sz w:val="20"/>
                <w:szCs w:val="28"/>
              </w:rPr>
              <w:t>Acteur</w:t>
            </w:r>
            <w:r w:rsidR="00521FA3">
              <w:rPr>
                <w:sz w:val="20"/>
                <w:szCs w:val="28"/>
              </w:rPr>
              <w:t>(</w:t>
            </w:r>
            <w:r w:rsidRPr="00626C2E">
              <w:rPr>
                <w:sz w:val="20"/>
                <w:szCs w:val="28"/>
              </w:rPr>
              <w:t>s</w:t>
            </w:r>
            <w:r w:rsidR="00521FA3">
              <w:rPr>
                <w:sz w:val="20"/>
                <w:szCs w:val="28"/>
              </w:rPr>
              <w:t>)</w:t>
            </w:r>
          </w:p>
        </w:tc>
      </w:tr>
      <w:tr w:rsidR="009F1B8C" w:rsidTr="00227ED1">
        <w:trPr>
          <w:trHeight w:val="454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9F1B8C" w:rsidRPr="00593BBE" w:rsidRDefault="009F1B8C" w:rsidP="009F1B8C">
            <w:pPr>
              <w:rPr>
                <w:b/>
                <w:sz w:val="16"/>
                <w:szCs w:val="16"/>
              </w:rPr>
            </w:pPr>
            <w:r w:rsidRPr="00593BBE">
              <w:rPr>
                <w:b/>
                <w:sz w:val="16"/>
                <w:szCs w:val="16"/>
              </w:rPr>
              <w:t>Action 1 : La restitution immédiate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9F1B8C" w:rsidRDefault="009F1B8C" w:rsidP="00897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Echange</w:t>
            </w:r>
            <w:r w:rsidR="000C006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F721BC">
              <w:rPr>
                <w:sz w:val="16"/>
                <w:szCs w:val="16"/>
              </w:rPr>
              <w:t>à</w:t>
            </w:r>
            <w:r w:rsidR="00897E37">
              <w:rPr>
                <w:sz w:val="16"/>
                <w:szCs w:val="16"/>
              </w:rPr>
              <w:t xml:space="preserve"> chaud sur le</w:t>
            </w:r>
            <w:r>
              <w:rPr>
                <w:sz w:val="16"/>
                <w:szCs w:val="16"/>
              </w:rPr>
              <w:t xml:space="preserve"> contenu de la formation en entreprise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F721BC" w:rsidP="00470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34C40" w:rsidP="00934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</w:tr>
      <w:tr w:rsidR="00F721BC" w:rsidTr="00227ED1">
        <w:trPr>
          <w:trHeight w:val="454"/>
        </w:trPr>
        <w:tc>
          <w:tcPr>
            <w:tcW w:w="3539" w:type="dxa"/>
            <w:vMerge/>
            <w:shd w:val="clear" w:color="auto" w:fill="auto"/>
            <w:vAlign w:val="center"/>
          </w:tcPr>
          <w:p w:rsidR="00F721BC" w:rsidRPr="00300F2D" w:rsidRDefault="00F721BC" w:rsidP="009F1B8C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:rsidR="002459E1" w:rsidRDefault="002459E1" w:rsidP="00F721BC">
            <w:pPr>
              <w:rPr>
                <w:sz w:val="16"/>
                <w:szCs w:val="16"/>
              </w:rPr>
            </w:pPr>
          </w:p>
          <w:p w:rsidR="00F721BC" w:rsidRDefault="000C0062" w:rsidP="00F72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Réaliser un e</w:t>
            </w:r>
            <w:r w:rsidR="00F721BC">
              <w:rPr>
                <w:sz w:val="16"/>
                <w:szCs w:val="16"/>
              </w:rPr>
              <w:t>ntretien individuel</w:t>
            </w:r>
            <w:r w:rsidR="00934C40">
              <w:rPr>
                <w:sz w:val="16"/>
                <w:szCs w:val="16"/>
              </w:rPr>
              <w:t xml:space="preserve"> - </w:t>
            </w:r>
            <w:r w:rsidR="00F721BC">
              <w:rPr>
                <w:sz w:val="16"/>
                <w:szCs w:val="16"/>
              </w:rPr>
              <w:t xml:space="preserve"> bilan de la PFMP</w:t>
            </w:r>
          </w:p>
          <w:p w:rsidR="002459E1" w:rsidRDefault="002459E1" w:rsidP="00F721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470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934C40" w:rsidP="00470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6068F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470790">
            <w:pPr>
              <w:jc w:val="center"/>
              <w:rPr>
                <w:sz w:val="16"/>
                <w:szCs w:val="16"/>
              </w:rPr>
            </w:pPr>
          </w:p>
        </w:tc>
      </w:tr>
      <w:tr w:rsidR="009F1B8C" w:rsidTr="00227ED1">
        <w:trPr>
          <w:trHeight w:val="454"/>
        </w:trPr>
        <w:tc>
          <w:tcPr>
            <w:tcW w:w="3539" w:type="dxa"/>
            <w:vMerge/>
            <w:shd w:val="clear" w:color="auto" w:fill="auto"/>
            <w:vAlign w:val="center"/>
          </w:tcPr>
          <w:p w:rsidR="009F1B8C" w:rsidRDefault="009F1B8C" w:rsidP="00470790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:rsidR="002459E1" w:rsidRDefault="002459E1" w:rsidP="00470790">
            <w:pPr>
              <w:rPr>
                <w:sz w:val="16"/>
                <w:szCs w:val="16"/>
              </w:rPr>
            </w:pPr>
          </w:p>
          <w:p w:rsidR="009F1B8C" w:rsidRDefault="00A6068F" w:rsidP="00470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Contrôle</w:t>
            </w:r>
            <w:r w:rsidR="000C0062">
              <w:rPr>
                <w:sz w:val="16"/>
                <w:szCs w:val="16"/>
              </w:rPr>
              <w:t>r les l</w:t>
            </w:r>
            <w:r>
              <w:rPr>
                <w:sz w:val="16"/>
                <w:szCs w:val="16"/>
              </w:rPr>
              <w:t xml:space="preserve">ivrets </w:t>
            </w:r>
            <w:r w:rsidR="00F721BC">
              <w:rPr>
                <w:sz w:val="16"/>
                <w:szCs w:val="16"/>
              </w:rPr>
              <w:t>de PFMP</w:t>
            </w:r>
          </w:p>
          <w:p w:rsidR="002459E1" w:rsidRDefault="002459E1" w:rsidP="0047079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F721BC" w:rsidP="00470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A6068F" w:rsidP="00470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</w:tr>
      <w:tr w:rsidR="009F1B8C" w:rsidTr="00227ED1">
        <w:trPr>
          <w:trHeight w:val="454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9F1B8C" w:rsidRPr="00593BBE" w:rsidRDefault="009F1B8C" w:rsidP="00470790">
            <w:pPr>
              <w:rPr>
                <w:b/>
                <w:sz w:val="16"/>
                <w:szCs w:val="16"/>
              </w:rPr>
            </w:pPr>
            <w:r w:rsidRPr="00593BBE">
              <w:rPr>
                <w:b/>
                <w:sz w:val="16"/>
                <w:szCs w:val="16"/>
              </w:rPr>
              <w:t>Action 2 : La Restitution différée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459E1" w:rsidRDefault="002459E1" w:rsidP="00470790">
            <w:pPr>
              <w:rPr>
                <w:sz w:val="16"/>
                <w:szCs w:val="16"/>
              </w:rPr>
            </w:pPr>
          </w:p>
          <w:p w:rsidR="009F1B8C" w:rsidRDefault="00F721BC" w:rsidP="00470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Organise</w:t>
            </w:r>
            <w:r w:rsidR="000C006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les oraux </w:t>
            </w:r>
            <w:r w:rsidR="00AA6D71">
              <w:rPr>
                <w:sz w:val="16"/>
                <w:szCs w:val="16"/>
              </w:rPr>
              <w:t>de stage lorsqu’ils sont prévus dans la formation</w:t>
            </w:r>
          </w:p>
          <w:p w:rsidR="002459E1" w:rsidRPr="00300F2D" w:rsidRDefault="002459E1" w:rsidP="0047079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AA6D71" w:rsidP="00470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</w:tr>
      <w:tr w:rsidR="009F1B8C" w:rsidTr="00227ED1">
        <w:trPr>
          <w:trHeight w:val="454"/>
        </w:trPr>
        <w:tc>
          <w:tcPr>
            <w:tcW w:w="3539" w:type="dxa"/>
            <w:vMerge/>
            <w:shd w:val="clear" w:color="auto" w:fill="auto"/>
            <w:vAlign w:val="center"/>
          </w:tcPr>
          <w:p w:rsidR="009F1B8C" w:rsidRDefault="009F1B8C" w:rsidP="00470790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:rsidR="002459E1" w:rsidRDefault="002459E1" w:rsidP="00470790">
            <w:pPr>
              <w:rPr>
                <w:sz w:val="16"/>
                <w:szCs w:val="16"/>
              </w:rPr>
            </w:pPr>
          </w:p>
          <w:p w:rsidR="009F1B8C" w:rsidRDefault="00AA6D71" w:rsidP="00470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Assiste</w:t>
            </w:r>
            <w:r w:rsidR="000C0062">
              <w:rPr>
                <w:sz w:val="16"/>
                <w:szCs w:val="16"/>
              </w:rPr>
              <w:t>r</w:t>
            </w:r>
            <w:r w:rsidR="00D5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si possible</w:t>
            </w:r>
            <w:r w:rsidR="00D5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aux oraux de stage </w:t>
            </w:r>
          </w:p>
          <w:p w:rsidR="002459E1" w:rsidRDefault="002459E1" w:rsidP="0047079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AA6D71" w:rsidP="00470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A6068F" w:rsidP="00470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Français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B8C" w:rsidRDefault="009F1B8C" w:rsidP="00470790">
            <w:pPr>
              <w:jc w:val="center"/>
              <w:rPr>
                <w:sz w:val="16"/>
                <w:szCs w:val="16"/>
              </w:rPr>
            </w:pPr>
          </w:p>
        </w:tc>
      </w:tr>
      <w:tr w:rsidR="00F721BC" w:rsidTr="00227ED1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F721BC" w:rsidRPr="00593BBE" w:rsidRDefault="00F721BC" w:rsidP="00F721BC">
            <w:pPr>
              <w:rPr>
                <w:b/>
                <w:sz w:val="16"/>
                <w:szCs w:val="16"/>
              </w:rPr>
            </w:pPr>
            <w:r w:rsidRPr="00593BBE">
              <w:rPr>
                <w:b/>
                <w:sz w:val="16"/>
                <w:szCs w:val="16"/>
              </w:rPr>
              <w:t>Action 3 : Le retour des documents de suivi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459E1" w:rsidRDefault="002459E1" w:rsidP="00F721BC">
            <w:pPr>
              <w:rPr>
                <w:sz w:val="16"/>
                <w:szCs w:val="16"/>
              </w:rPr>
            </w:pPr>
          </w:p>
          <w:p w:rsidR="00F721BC" w:rsidRDefault="00F721BC" w:rsidP="00F72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Collecte</w:t>
            </w:r>
            <w:r w:rsidR="000C006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l’ensemble des documents nécessaires à l’évaluation </w:t>
            </w:r>
            <w:r w:rsidR="00C47A1E">
              <w:rPr>
                <w:sz w:val="16"/>
                <w:szCs w:val="16"/>
              </w:rPr>
              <w:t xml:space="preserve">(grilles) </w:t>
            </w:r>
            <w:r>
              <w:rPr>
                <w:sz w:val="16"/>
                <w:szCs w:val="16"/>
              </w:rPr>
              <w:t>et les transme</w:t>
            </w:r>
            <w:r w:rsidR="00897E37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 w:rsidR="00897E37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 xml:space="preserve"> au professeur en charge de l’épreuve </w:t>
            </w:r>
          </w:p>
          <w:p w:rsidR="002459E1" w:rsidRDefault="002459E1" w:rsidP="00F721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E37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370E8">
              <w:rPr>
                <w:sz w:val="16"/>
                <w:szCs w:val="16"/>
              </w:rPr>
              <w:t>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</w:tr>
      <w:tr w:rsidR="00F721BC" w:rsidTr="00227ED1">
        <w:trPr>
          <w:trHeight w:val="454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F721BC" w:rsidRPr="00593BBE" w:rsidRDefault="00F721BC" w:rsidP="00F721BC">
            <w:pPr>
              <w:rPr>
                <w:b/>
                <w:sz w:val="16"/>
                <w:szCs w:val="16"/>
              </w:rPr>
            </w:pPr>
            <w:r w:rsidRPr="00593BBE">
              <w:rPr>
                <w:b/>
                <w:sz w:val="16"/>
                <w:szCs w:val="16"/>
              </w:rPr>
              <w:t>Action 4 : Le bilan des absences et le positionnement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459E1" w:rsidRDefault="002459E1" w:rsidP="002459E1">
            <w:pPr>
              <w:rPr>
                <w:sz w:val="16"/>
                <w:szCs w:val="16"/>
              </w:rPr>
            </w:pPr>
          </w:p>
          <w:p w:rsidR="002459E1" w:rsidRDefault="005C30A0" w:rsidP="00245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Vérifier la parfaite exactitude du nombre d’</w:t>
            </w:r>
            <w:r w:rsidR="00AA6D71">
              <w:rPr>
                <w:sz w:val="16"/>
                <w:szCs w:val="16"/>
              </w:rPr>
              <w:t>absences</w:t>
            </w:r>
            <w:r w:rsidR="00F721BC">
              <w:rPr>
                <w:sz w:val="16"/>
                <w:szCs w:val="16"/>
              </w:rPr>
              <w:t xml:space="preserve"> de chaque élève</w:t>
            </w:r>
            <w:r>
              <w:rPr>
                <w:sz w:val="16"/>
                <w:szCs w:val="16"/>
              </w:rPr>
              <w:t xml:space="preserve"> (Comparaison entre l’information issue de Pronote et les attestations de présence)</w:t>
            </w:r>
          </w:p>
          <w:p w:rsidR="002459E1" w:rsidRDefault="002459E1" w:rsidP="002459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2459E1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BDS</w:t>
            </w:r>
          </w:p>
        </w:tc>
      </w:tr>
      <w:tr w:rsidR="00F721BC" w:rsidTr="00227ED1">
        <w:trPr>
          <w:trHeight w:val="454"/>
        </w:trPr>
        <w:tc>
          <w:tcPr>
            <w:tcW w:w="3539" w:type="dxa"/>
            <w:vMerge/>
            <w:shd w:val="clear" w:color="auto" w:fill="auto"/>
            <w:vAlign w:val="center"/>
          </w:tcPr>
          <w:p w:rsidR="00F721BC" w:rsidRDefault="00F721BC" w:rsidP="00F721BC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:rsidR="002459E1" w:rsidRDefault="002459E1" w:rsidP="00F721BC">
            <w:pPr>
              <w:rPr>
                <w:sz w:val="16"/>
                <w:szCs w:val="16"/>
              </w:rPr>
            </w:pPr>
          </w:p>
          <w:p w:rsidR="00F721BC" w:rsidRDefault="00C47A1E" w:rsidP="00F72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Organise</w:t>
            </w:r>
            <w:r w:rsidR="000C0062">
              <w:rPr>
                <w:sz w:val="16"/>
                <w:szCs w:val="16"/>
              </w:rPr>
              <w:t>r</w:t>
            </w:r>
            <w:r w:rsidR="00F721BC">
              <w:rPr>
                <w:sz w:val="16"/>
                <w:szCs w:val="16"/>
              </w:rPr>
              <w:t xml:space="preserve"> le rattrapage ou le positionnement en cas d’absence justifié</w:t>
            </w:r>
            <w:r>
              <w:rPr>
                <w:sz w:val="16"/>
                <w:szCs w:val="16"/>
              </w:rPr>
              <w:t>e</w:t>
            </w:r>
          </w:p>
          <w:p w:rsidR="002459E1" w:rsidRDefault="002459E1" w:rsidP="00F721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E15307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AA6D71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B4920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F721BC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1BC" w:rsidRDefault="00E15307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BDS</w:t>
            </w:r>
          </w:p>
        </w:tc>
      </w:tr>
      <w:tr w:rsidR="00AA6D71" w:rsidTr="00151BA5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AA6D71" w:rsidRPr="00593BBE" w:rsidRDefault="00AA6D71" w:rsidP="00F721BC">
            <w:pPr>
              <w:rPr>
                <w:b/>
                <w:sz w:val="16"/>
                <w:szCs w:val="16"/>
              </w:rPr>
            </w:pPr>
            <w:r w:rsidRPr="00593BBE">
              <w:rPr>
                <w:b/>
                <w:sz w:val="16"/>
                <w:szCs w:val="16"/>
              </w:rPr>
              <w:t>Action 5 : Le retour d’information vers les familles</w:t>
            </w:r>
          </w:p>
        </w:tc>
        <w:tc>
          <w:tcPr>
            <w:tcW w:w="7801" w:type="dxa"/>
            <w:shd w:val="clear" w:color="auto" w:fill="92D050"/>
            <w:vAlign w:val="center"/>
          </w:tcPr>
          <w:p w:rsidR="002459E1" w:rsidRDefault="002459E1" w:rsidP="00E15307">
            <w:pPr>
              <w:rPr>
                <w:sz w:val="16"/>
                <w:szCs w:val="16"/>
              </w:rPr>
            </w:pPr>
          </w:p>
          <w:p w:rsidR="002459E1" w:rsidRDefault="00C92B47" w:rsidP="00E15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Voir PHASE 3 - action 3 - Cette</w:t>
            </w:r>
            <w:r w:rsidR="00857B80">
              <w:rPr>
                <w:sz w:val="16"/>
                <w:szCs w:val="16"/>
              </w:rPr>
              <w:t xml:space="preserve"> </w:t>
            </w:r>
            <w:r w:rsidR="004F1176">
              <w:rPr>
                <w:sz w:val="16"/>
                <w:szCs w:val="16"/>
              </w:rPr>
              <w:t>saisie</w:t>
            </w:r>
            <w:r w:rsidR="00433E0E">
              <w:rPr>
                <w:sz w:val="16"/>
                <w:szCs w:val="16"/>
              </w:rPr>
              <w:t xml:space="preserve"> dans Pronote</w:t>
            </w:r>
            <w:r>
              <w:rPr>
                <w:sz w:val="16"/>
                <w:szCs w:val="16"/>
              </w:rPr>
              <w:t xml:space="preserve"> </w:t>
            </w:r>
            <w:r w:rsidR="004F1176">
              <w:rPr>
                <w:sz w:val="16"/>
                <w:szCs w:val="16"/>
              </w:rPr>
              <w:t>va apparaître sur</w:t>
            </w:r>
            <w:r w:rsidR="002B5777">
              <w:rPr>
                <w:sz w:val="16"/>
                <w:szCs w:val="16"/>
              </w:rPr>
              <w:t xml:space="preserve"> le bul</w:t>
            </w:r>
            <w:r w:rsidR="00433E0E">
              <w:rPr>
                <w:sz w:val="16"/>
                <w:szCs w:val="16"/>
              </w:rPr>
              <w:t>letin scolaire de l’élève (Appréciation de stage)</w:t>
            </w:r>
          </w:p>
          <w:p w:rsidR="00C92B47" w:rsidRDefault="00C92B47" w:rsidP="00E153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AA6D71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AA6D71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AA6D71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CE1C22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AA6D71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AA6D71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AA6D71" w:rsidP="00F721BC">
            <w:pPr>
              <w:jc w:val="center"/>
              <w:rPr>
                <w:sz w:val="16"/>
                <w:szCs w:val="16"/>
              </w:rPr>
            </w:pPr>
          </w:p>
        </w:tc>
      </w:tr>
      <w:tr w:rsidR="00AA6D71" w:rsidTr="00227ED1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AA6D71" w:rsidRPr="00593BBE" w:rsidRDefault="00AA6D71" w:rsidP="00F721BC">
            <w:pPr>
              <w:rPr>
                <w:b/>
                <w:sz w:val="16"/>
                <w:szCs w:val="16"/>
              </w:rPr>
            </w:pPr>
            <w:r w:rsidRPr="00593BBE">
              <w:rPr>
                <w:b/>
                <w:sz w:val="16"/>
                <w:szCs w:val="16"/>
              </w:rPr>
              <w:t>Action 6 : Le retour vers les entreprises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459E1" w:rsidRDefault="002459E1" w:rsidP="002459E1">
            <w:pPr>
              <w:rPr>
                <w:sz w:val="16"/>
                <w:szCs w:val="16"/>
              </w:rPr>
            </w:pPr>
          </w:p>
          <w:p w:rsidR="002459E1" w:rsidRDefault="000C0062" w:rsidP="00320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Remercier l’entreprise par courrier (élève). </w:t>
            </w:r>
            <w:r w:rsidR="00432D36">
              <w:rPr>
                <w:sz w:val="16"/>
                <w:szCs w:val="16"/>
              </w:rPr>
              <w:t>Pas de document d</w:t>
            </w:r>
            <w:r w:rsidR="00897E37">
              <w:rPr>
                <w:sz w:val="16"/>
                <w:szCs w:val="16"/>
              </w:rPr>
              <w:t>’</w:t>
            </w:r>
            <w:r w:rsidR="00432D36">
              <w:rPr>
                <w:sz w:val="16"/>
                <w:szCs w:val="16"/>
              </w:rPr>
              <w:t xml:space="preserve">évaluation </w:t>
            </w:r>
            <w:r w:rsidR="00FB4920">
              <w:rPr>
                <w:sz w:val="16"/>
                <w:szCs w:val="16"/>
              </w:rPr>
              <w:t xml:space="preserve"> RETOURNE à l’ENTREPRISE</w:t>
            </w:r>
            <w:r>
              <w:rPr>
                <w:sz w:val="16"/>
                <w:szCs w:val="16"/>
              </w:rPr>
              <w:t>.</w:t>
            </w:r>
          </w:p>
          <w:p w:rsidR="0032079E" w:rsidRDefault="0032079E" w:rsidP="003207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AA6D71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AA6D71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AA6D71" w:rsidP="002B5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4F1176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AA6D71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AA6D71" w:rsidP="00F7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6D71" w:rsidRDefault="00AA6D71" w:rsidP="00F721BC">
            <w:pPr>
              <w:jc w:val="center"/>
              <w:rPr>
                <w:sz w:val="16"/>
                <w:szCs w:val="16"/>
              </w:rPr>
            </w:pPr>
          </w:p>
        </w:tc>
      </w:tr>
      <w:tr w:rsidR="0013606E" w:rsidTr="00315991">
        <w:trPr>
          <w:trHeight w:val="45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3606E" w:rsidRPr="00593BBE" w:rsidRDefault="0013606E" w:rsidP="00F721BC">
            <w:pPr>
              <w:rPr>
                <w:b/>
                <w:sz w:val="16"/>
                <w:szCs w:val="16"/>
              </w:rPr>
            </w:pPr>
            <w:r w:rsidRPr="00593BBE">
              <w:rPr>
                <w:b/>
                <w:sz w:val="16"/>
                <w:szCs w:val="16"/>
              </w:rPr>
              <w:t>Action 7 : Bilan de l’organisation des PFMP</w:t>
            </w:r>
          </w:p>
        </w:tc>
        <w:tc>
          <w:tcPr>
            <w:tcW w:w="7801" w:type="dxa"/>
            <w:shd w:val="clear" w:color="auto" w:fill="92D050"/>
            <w:vAlign w:val="center"/>
          </w:tcPr>
          <w:p w:rsidR="002459E1" w:rsidRDefault="002459E1" w:rsidP="00AA6D71">
            <w:pPr>
              <w:rPr>
                <w:sz w:val="16"/>
                <w:szCs w:val="16"/>
              </w:rPr>
            </w:pPr>
          </w:p>
          <w:p w:rsidR="0013606E" w:rsidRDefault="000C0062" w:rsidP="00AA6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le bilan de l</w:t>
            </w:r>
            <w:r w:rsidR="0013606E">
              <w:rPr>
                <w:sz w:val="16"/>
                <w:szCs w:val="16"/>
              </w:rPr>
              <w:t>’organisation de</w:t>
            </w:r>
            <w:r w:rsidR="00897E37">
              <w:rPr>
                <w:sz w:val="16"/>
                <w:szCs w:val="16"/>
              </w:rPr>
              <w:t>s</w:t>
            </w:r>
            <w:r w:rsidR="0013606E">
              <w:rPr>
                <w:sz w:val="16"/>
                <w:szCs w:val="16"/>
              </w:rPr>
              <w:t xml:space="preserve"> PMFP,</w:t>
            </w:r>
            <w:r>
              <w:rPr>
                <w:sz w:val="16"/>
                <w:szCs w:val="16"/>
              </w:rPr>
              <w:t xml:space="preserve"> et, à l’initiative du chef d’établissement le conseil pédagogique se réunit pour faire le bilan et </w:t>
            </w:r>
            <w:r w:rsidR="0013606E">
              <w:rPr>
                <w:sz w:val="16"/>
                <w:szCs w:val="16"/>
              </w:rPr>
              <w:t>propose</w:t>
            </w:r>
            <w:r>
              <w:rPr>
                <w:sz w:val="16"/>
                <w:szCs w:val="16"/>
              </w:rPr>
              <w:t>r</w:t>
            </w:r>
            <w:r w:rsidR="0013606E">
              <w:rPr>
                <w:sz w:val="16"/>
                <w:szCs w:val="16"/>
              </w:rPr>
              <w:t xml:space="preserve"> des améliorations</w:t>
            </w:r>
          </w:p>
          <w:p w:rsidR="002459E1" w:rsidRDefault="002459E1" w:rsidP="00AA6D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13606E" w:rsidRDefault="0013606E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3606E" w:rsidRDefault="0013606E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3606E" w:rsidRDefault="0013606E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3606E" w:rsidRDefault="0013606E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3606E" w:rsidRDefault="0013606E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3606E" w:rsidRDefault="0013606E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3606E" w:rsidRDefault="0013606E" w:rsidP="00F72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BDS</w:t>
            </w:r>
          </w:p>
        </w:tc>
      </w:tr>
    </w:tbl>
    <w:p w:rsidR="005E58D2" w:rsidRDefault="005E58D2" w:rsidP="00037D15">
      <w:pPr>
        <w:spacing w:after="0"/>
        <w:rPr>
          <w:sz w:val="16"/>
          <w:szCs w:val="16"/>
        </w:rPr>
      </w:pPr>
    </w:p>
    <w:sectPr w:rsidR="005E58D2" w:rsidSect="0018305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AEC"/>
    <w:rsid w:val="00037D15"/>
    <w:rsid w:val="00050E35"/>
    <w:rsid w:val="000514E6"/>
    <w:rsid w:val="00063873"/>
    <w:rsid w:val="00066B6C"/>
    <w:rsid w:val="0008609F"/>
    <w:rsid w:val="000A08A5"/>
    <w:rsid w:val="000A5E14"/>
    <w:rsid w:val="000B0C13"/>
    <w:rsid w:val="000C0062"/>
    <w:rsid w:val="000C5545"/>
    <w:rsid w:val="000D5DF0"/>
    <w:rsid w:val="000E545E"/>
    <w:rsid w:val="000F2686"/>
    <w:rsid w:val="0013606E"/>
    <w:rsid w:val="001514D7"/>
    <w:rsid w:val="00151BA5"/>
    <w:rsid w:val="00155F8C"/>
    <w:rsid w:val="00157FAB"/>
    <w:rsid w:val="00177BFB"/>
    <w:rsid w:val="00181942"/>
    <w:rsid w:val="00182BDB"/>
    <w:rsid w:val="0018305B"/>
    <w:rsid w:val="001842BE"/>
    <w:rsid w:val="001866C2"/>
    <w:rsid w:val="00192299"/>
    <w:rsid w:val="001F6C98"/>
    <w:rsid w:val="00217DEA"/>
    <w:rsid w:val="00223083"/>
    <w:rsid w:val="00227ED1"/>
    <w:rsid w:val="00232CBD"/>
    <w:rsid w:val="002459E1"/>
    <w:rsid w:val="00246955"/>
    <w:rsid w:val="002534C1"/>
    <w:rsid w:val="002A419C"/>
    <w:rsid w:val="002B420D"/>
    <w:rsid w:val="002B5777"/>
    <w:rsid w:val="002C029B"/>
    <w:rsid w:val="002C17C8"/>
    <w:rsid w:val="002F271B"/>
    <w:rsid w:val="00300F2D"/>
    <w:rsid w:val="00315991"/>
    <w:rsid w:val="0032079E"/>
    <w:rsid w:val="00327B39"/>
    <w:rsid w:val="00331EB9"/>
    <w:rsid w:val="003422DC"/>
    <w:rsid w:val="00363BB8"/>
    <w:rsid w:val="00367151"/>
    <w:rsid w:val="0037638E"/>
    <w:rsid w:val="00380D6B"/>
    <w:rsid w:val="003A5F51"/>
    <w:rsid w:val="003A76BA"/>
    <w:rsid w:val="003B258C"/>
    <w:rsid w:val="003D279B"/>
    <w:rsid w:val="003F6F0B"/>
    <w:rsid w:val="0042087C"/>
    <w:rsid w:val="00427401"/>
    <w:rsid w:val="00432D36"/>
    <w:rsid w:val="00433E0E"/>
    <w:rsid w:val="00441BB8"/>
    <w:rsid w:val="00470CB3"/>
    <w:rsid w:val="00492DD2"/>
    <w:rsid w:val="004A5DD4"/>
    <w:rsid w:val="004D7098"/>
    <w:rsid w:val="004E0E50"/>
    <w:rsid w:val="004F1176"/>
    <w:rsid w:val="004F48B0"/>
    <w:rsid w:val="00516446"/>
    <w:rsid w:val="00521FA3"/>
    <w:rsid w:val="005302C7"/>
    <w:rsid w:val="0054488F"/>
    <w:rsid w:val="005504C0"/>
    <w:rsid w:val="005611C7"/>
    <w:rsid w:val="005703A6"/>
    <w:rsid w:val="00574717"/>
    <w:rsid w:val="00593BBE"/>
    <w:rsid w:val="005A5B5A"/>
    <w:rsid w:val="005B3B9B"/>
    <w:rsid w:val="005C30A0"/>
    <w:rsid w:val="005C5285"/>
    <w:rsid w:val="005E58D2"/>
    <w:rsid w:val="005F527A"/>
    <w:rsid w:val="00600878"/>
    <w:rsid w:val="00602FD8"/>
    <w:rsid w:val="00616C67"/>
    <w:rsid w:val="00626C2E"/>
    <w:rsid w:val="006274E1"/>
    <w:rsid w:val="006355F7"/>
    <w:rsid w:val="00640615"/>
    <w:rsid w:val="00641AE9"/>
    <w:rsid w:val="00646060"/>
    <w:rsid w:val="00660B9B"/>
    <w:rsid w:val="0067409B"/>
    <w:rsid w:val="006754CA"/>
    <w:rsid w:val="006811DD"/>
    <w:rsid w:val="00696A45"/>
    <w:rsid w:val="006B4EA1"/>
    <w:rsid w:val="006E255F"/>
    <w:rsid w:val="006E28E6"/>
    <w:rsid w:val="00711466"/>
    <w:rsid w:val="0071443A"/>
    <w:rsid w:val="007237B0"/>
    <w:rsid w:val="00730FCE"/>
    <w:rsid w:val="0075329E"/>
    <w:rsid w:val="00795ECC"/>
    <w:rsid w:val="007A76B9"/>
    <w:rsid w:val="007B108C"/>
    <w:rsid w:val="007B1ED6"/>
    <w:rsid w:val="007C00EF"/>
    <w:rsid w:val="007D242A"/>
    <w:rsid w:val="007D6833"/>
    <w:rsid w:val="007F06F3"/>
    <w:rsid w:val="007F1464"/>
    <w:rsid w:val="0082659E"/>
    <w:rsid w:val="0083490C"/>
    <w:rsid w:val="00857B80"/>
    <w:rsid w:val="008951F9"/>
    <w:rsid w:val="00897E37"/>
    <w:rsid w:val="008D5657"/>
    <w:rsid w:val="008E26F6"/>
    <w:rsid w:val="00906A0A"/>
    <w:rsid w:val="00934C40"/>
    <w:rsid w:val="0095248A"/>
    <w:rsid w:val="00955CEE"/>
    <w:rsid w:val="0095680E"/>
    <w:rsid w:val="0097547C"/>
    <w:rsid w:val="00976A94"/>
    <w:rsid w:val="009A1470"/>
    <w:rsid w:val="009B6411"/>
    <w:rsid w:val="009D3CE5"/>
    <w:rsid w:val="009F1B8C"/>
    <w:rsid w:val="00A03880"/>
    <w:rsid w:val="00A208C8"/>
    <w:rsid w:val="00A26AEC"/>
    <w:rsid w:val="00A37367"/>
    <w:rsid w:val="00A4021F"/>
    <w:rsid w:val="00A40FD4"/>
    <w:rsid w:val="00A46113"/>
    <w:rsid w:val="00A53BC6"/>
    <w:rsid w:val="00A6068F"/>
    <w:rsid w:val="00A73E88"/>
    <w:rsid w:val="00A82940"/>
    <w:rsid w:val="00A841FB"/>
    <w:rsid w:val="00A84E13"/>
    <w:rsid w:val="00A90887"/>
    <w:rsid w:val="00A94233"/>
    <w:rsid w:val="00AA6D71"/>
    <w:rsid w:val="00AB236C"/>
    <w:rsid w:val="00AC09B2"/>
    <w:rsid w:val="00AD2174"/>
    <w:rsid w:val="00AE5C26"/>
    <w:rsid w:val="00AE60EF"/>
    <w:rsid w:val="00B00BAC"/>
    <w:rsid w:val="00B1759C"/>
    <w:rsid w:val="00B2495C"/>
    <w:rsid w:val="00B66B90"/>
    <w:rsid w:val="00B7092D"/>
    <w:rsid w:val="00B745ED"/>
    <w:rsid w:val="00B82CDE"/>
    <w:rsid w:val="00B84214"/>
    <w:rsid w:val="00BA7B27"/>
    <w:rsid w:val="00BC4A9F"/>
    <w:rsid w:val="00BC5DC0"/>
    <w:rsid w:val="00C07C75"/>
    <w:rsid w:val="00C36701"/>
    <w:rsid w:val="00C440D4"/>
    <w:rsid w:val="00C44B50"/>
    <w:rsid w:val="00C47A1E"/>
    <w:rsid w:val="00C64F33"/>
    <w:rsid w:val="00C75833"/>
    <w:rsid w:val="00C82E44"/>
    <w:rsid w:val="00C92B47"/>
    <w:rsid w:val="00C9799F"/>
    <w:rsid w:val="00CD355A"/>
    <w:rsid w:val="00CE1C22"/>
    <w:rsid w:val="00D0508E"/>
    <w:rsid w:val="00D06A0F"/>
    <w:rsid w:val="00D435FC"/>
    <w:rsid w:val="00D531E7"/>
    <w:rsid w:val="00D539A0"/>
    <w:rsid w:val="00D565E7"/>
    <w:rsid w:val="00D616A4"/>
    <w:rsid w:val="00D71051"/>
    <w:rsid w:val="00D77431"/>
    <w:rsid w:val="00D93D4C"/>
    <w:rsid w:val="00DB08DA"/>
    <w:rsid w:val="00DB1AA1"/>
    <w:rsid w:val="00DB3781"/>
    <w:rsid w:val="00DB7DFD"/>
    <w:rsid w:val="00DF04B0"/>
    <w:rsid w:val="00DF7E33"/>
    <w:rsid w:val="00E01A0F"/>
    <w:rsid w:val="00E15307"/>
    <w:rsid w:val="00E20763"/>
    <w:rsid w:val="00E27BD4"/>
    <w:rsid w:val="00E32157"/>
    <w:rsid w:val="00E370E8"/>
    <w:rsid w:val="00E90307"/>
    <w:rsid w:val="00E935C5"/>
    <w:rsid w:val="00ED11CF"/>
    <w:rsid w:val="00ED7F3A"/>
    <w:rsid w:val="00EF3E22"/>
    <w:rsid w:val="00EF7718"/>
    <w:rsid w:val="00F24749"/>
    <w:rsid w:val="00F406DC"/>
    <w:rsid w:val="00F702E1"/>
    <w:rsid w:val="00F721BC"/>
    <w:rsid w:val="00F921F3"/>
    <w:rsid w:val="00FA280F"/>
    <w:rsid w:val="00FA3F90"/>
    <w:rsid w:val="00FA519A"/>
    <w:rsid w:val="00FA74B8"/>
    <w:rsid w:val="00FA7850"/>
    <w:rsid w:val="00FA7F89"/>
    <w:rsid w:val="00FB2F0F"/>
    <w:rsid w:val="00FB41EB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2A0D6-CAE7-410A-AFF4-88D8794B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8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7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3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5</Pages>
  <Words>1352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BERNOLE</dc:creator>
  <cp:keywords/>
  <dc:description/>
  <cp:lastModifiedBy>cop</cp:lastModifiedBy>
  <cp:revision>121</cp:revision>
  <cp:lastPrinted>2016-10-14T13:43:00Z</cp:lastPrinted>
  <dcterms:created xsi:type="dcterms:W3CDTF">2016-09-13T09:08:00Z</dcterms:created>
  <dcterms:modified xsi:type="dcterms:W3CDTF">2022-12-15T08:28:00Z</dcterms:modified>
</cp:coreProperties>
</file>